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97AD1" w14:textId="77777777" w:rsidR="00971FEE" w:rsidRPr="00827535" w:rsidRDefault="00971FEE" w:rsidP="00C572FF">
      <w:pPr>
        <w:spacing w:after="0" w:line="240" w:lineRule="auto"/>
        <w:jc w:val="both"/>
        <w:rPr>
          <w:rFonts w:ascii="Arial Narrow" w:eastAsia="Arial" w:hAnsi="Arial Narrow" w:cs="Arial"/>
          <w:b/>
          <w:u w:val="single"/>
        </w:rPr>
      </w:pPr>
    </w:p>
    <w:p w14:paraId="7DE9433E" w14:textId="77777777" w:rsidR="00971FEE" w:rsidRPr="00827535" w:rsidRDefault="00971FEE" w:rsidP="00C572FF">
      <w:pPr>
        <w:spacing w:after="0" w:line="240" w:lineRule="auto"/>
        <w:jc w:val="both"/>
        <w:rPr>
          <w:rFonts w:ascii="Arial Narrow" w:hAnsi="Arial Narrow"/>
          <w:b/>
          <w:u w:val="single"/>
        </w:rPr>
      </w:pPr>
    </w:p>
    <w:p w14:paraId="78C59EE0" w14:textId="77777777" w:rsidR="00971FEE" w:rsidRPr="00F1197C" w:rsidRDefault="00971FEE" w:rsidP="00C572FF">
      <w:pPr>
        <w:spacing w:after="0" w:line="240" w:lineRule="auto"/>
        <w:jc w:val="both"/>
        <w:rPr>
          <w:rFonts w:ascii="Arial Narrow" w:hAnsi="Arial Narrow"/>
          <w:b/>
          <w:u w:val="single"/>
        </w:rPr>
      </w:pPr>
      <w:r w:rsidRPr="00F1197C">
        <w:rPr>
          <w:rFonts w:ascii="Arial Narrow" w:hAnsi="Arial Narrow"/>
          <w:b/>
          <w:u w:val="single"/>
        </w:rPr>
        <w:t xml:space="preserve">For </w:t>
      </w:r>
      <w:r w:rsidR="00AA33EE" w:rsidRPr="00F1197C">
        <w:rPr>
          <w:rFonts w:ascii="Arial Narrow" w:hAnsi="Arial Narrow"/>
          <w:b/>
          <w:u w:val="single"/>
        </w:rPr>
        <w:t>i</w:t>
      </w:r>
      <w:r w:rsidRPr="00F1197C">
        <w:rPr>
          <w:rFonts w:ascii="Arial Narrow" w:hAnsi="Arial Narrow"/>
          <w:b/>
          <w:u w:val="single"/>
        </w:rPr>
        <w:t xml:space="preserve">mmediate </w:t>
      </w:r>
      <w:r w:rsidR="00AA33EE" w:rsidRPr="00F1197C">
        <w:rPr>
          <w:rFonts w:ascii="Arial Narrow" w:hAnsi="Arial Narrow"/>
          <w:b/>
          <w:u w:val="single"/>
        </w:rPr>
        <w:t>r</w:t>
      </w:r>
      <w:r w:rsidRPr="00F1197C">
        <w:rPr>
          <w:rFonts w:ascii="Arial Narrow" w:hAnsi="Arial Narrow"/>
          <w:b/>
          <w:u w:val="single"/>
        </w:rPr>
        <w:t>elease</w:t>
      </w:r>
    </w:p>
    <w:p w14:paraId="506CFEC5" w14:textId="77777777" w:rsidR="00971FEE" w:rsidRPr="00F1197C" w:rsidRDefault="00971FEE" w:rsidP="00C572FF">
      <w:pPr>
        <w:spacing w:after="0" w:line="240" w:lineRule="auto"/>
        <w:jc w:val="both"/>
        <w:rPr>
          <w:rFonts w:ascii="Arial Narrow" w:hAnsi="Arial Narrow"/>
          <w:b/>
        </w:rPr>
      </w:pPr>
      <w:r w:rsidRPr="00F1197C">
        <w:rPr>
          <w:rFonts w:ascii="Arial Narrow" w:hAnsi="Arial Narrow"/>
          <w:b/>
        </w:rPr>
        <w:t xml:space="preserve"> </w:t>
      </w:r>
    </w:p>
    <w:p w14:paraId="0076AE1A" w14:textId="4D0F621F" w:rsidR="00971FEE" w:rsidRPr="00F1197C" w:rsidRDefault="00971FEE" w:rsidP="00C572FF">
      <w:pPr>
        <w:spacing w:after="0" w:line="240" w:lineRule="auto"/>
        <w:jc w:val="center"/>
        <w:rPr>
          <w:rFonts w:ascii="Arial Narrow" w:hAnsi="Arial Narrow"/>
          <w:b/>
          <w:sz w:val="28"/>
          <w:szCs w:val="28"/>
        </w:rPr>
      </w:pPr>
      <w:r w:rsidRPr="00F1197C">
        <w:rPr>
          <w:rFonts w:ascii="Arial Narrow" w:hAnsi="Arial Narrow"/>
          <w:b/>
          <w:sz w:val="28"/>
          <w:szCs w:val="28"/>
        </w:rPr>
        <w:t xml:space="preserve">Etihad Credit Insurance </w:t>
      </w:r>
      <w:r w:rsidR="00AA33EE" w:rsidRPr="00F1197C">
        <w:rPr>
          <w:rFonts w:ascii="Arial Narrow" w:hAnsi="Arial Narrow"/>
          <w:b/>
          <w:sz w:val="28"/>
          <w:szCs w:val="28"/>
        </w:rPr>
        <w:t>forms</w:t>
      </w:r>
      <w:r w:rsidRPr="00F1197C">
        <w:rPr>
          <w:rFonts w:ascii="Arial Narrow" w:hAnsi="Arial Narrow"/>
          <w:b/>
          <w:sz w:val="28"/>
          <w:szCs w:val="28"/>
        </w:rPr>
        <w:t xml:space="preserve"> strategic partnership with </w:t>
      </w:r>
      <w:r w:rsidR="00AA33EE" w:rsidRPr="00F1197C">
        <w:rPr>
          <w:rFonts w:ascii="Arial Narrow" w:hAnsi="Arial Narrow"/>
          <w:b/>
          <w:sz w:val="28"/>
          <w:szCs w:val="28"/>
        </w:rPr>
        <w:t>global</w:t>
      </w:r>
      <w:r w:rsidRPr="00F1197C">
        <w:rPr>
          <w:rFonts w:ascii="Arial Narrow" w:hAnsi="Arial Narrow"/>
          <w:b/>
          <w:sz w:val="28"/>
          <w:szCs w:val="28"/>
        </w:rPr>
        <w:t xml:space="preserve"> commercial insurance provider Markel International</w:t>
      </w:r>
    </w:p>
    <w:p w14:paraId="6234307A" w14:textId="77777777" w:rsidR="00C572FF" w:rsidRPr="00F1197C" w:rsidRDefault="00C572FF" w:rsidP="00C572FF">
      <w:pPr>
        <w:spacing w:after="0" w:line="240" w:lineRule="auto"/>
        <w:jc w:val="center"/>
        <w:rPr>
          <w:rFonts w:ascii="Arial Narrow" w:hAnsi="Arial Narrow"/>
          <w:b/>
          <w:sz w:val="28"/>
          <w:szCs w:val="28"/>
        </w:rPr>
      </w:pPr>
    </w:p>
    <w:p w14:paraId="6401C973" w14:textId="0734A3C5" w:rsidR="00B27780" w:rsidRPr="00F1197C" w:rsidRDefault="00300CB1" w:rsidP="00C572FF">
      <w:pPr>
        <w:spacing w:after="0" w:line="240" w:lineRule="auto"/>
        <w:jc w:val="both"/>
        <w:rPr>
          <w:rFonts w:ascii="Arial Narrow" w:hAnsi="Arial Narrow"/>
        </w:rPr>
      </w:pPr>
      <w:r w:rsidRPr="00F1197C">
        <w:rPr>
          <w:rFonts w:ascii="Arial Narrow" w:hAnsi="Arial Narrow"/>
        </w:rPr>
        <w:t>Dubai, UAE, November 07, 2018:</w:t>
      </w:r>
    </w:p>
    <w:p w14:paraId="097B822E" w14:textId="77777777" w:rsidR="00C572FF" w:rsidRPr="00F1197C" w:rsidRDefault="00C572FF" w:rsidP="00C572FF">
      <w:pPr>
        <w:spacing w:after="0" w:line="240" w:lineRule="auto"/>
        <w:jc w:val="both"/>
        <w:rPr>
          <w:rFonts w:ascii="Arial Narrow" w:hAnsi="Arial Narrow"/>
        </w:rPr>
      </w:pPr>
      <w:bookmarkStart w:id="0" w:name="_GoBack"/>
      <w:bookmarkEnd w:id="0"/>
    </w:p>
    <w:p w14:paraId="339A2ED9" w14:textId="77777777" w:rsidR="00B27780" w:rsidRPr="00F1197C" w:rsidRDefault="00B27780" w:rsidP="00C572FF">
      <w:pPr>
        <w:spacing w:after="0" w:line="240" w:lineRule="auto"/>
        <w:jc w:val="both"/>
        <w:rPr>
          <w:rFonts w:ascii="Arial Narrow" w:hAnsi="Arial Narrow"/>
          <w:sz w:val="4"/>
        </w:rPr>
      </w:pPr>
    </w:p>
    <w:p w14:paraId="3D04199E" w14:textId="623DC85F" w:rsidR="00EB3157" w:rsidRPr="00F1197C" w:rsidRDefault="00971FEE" w:rsidP="00C572FF">
      <w:pPr>
        <w:spacing w:after="0" w:line="240" w:lineRule="auto"/>
        <w:jc w:val="both"/>
        <w:rPr>
          <w:rFonts w:ascii="Arial Narrow" w:hAnsi="Arial Narrow"/>
        </w:rPr>
      </w:pPr>
      <w:r w:rsidRPr="00F1197C">
        <w:rPr>
          <w:rFonts w:ascii="Arial Narrow" w:hAnsi="Arial Narrow"/>
        </w:rPr>
        <w:t xml:space="preserve">Etihad Credit Insurance (ECI), </w:t>
      </w:r>
      <w:r w:rsidR="00586A65" w:rsidRPr="00F1197C">
        <w:rPr>
          <w:rFonts w:ascii="Arial Narrow" w:hAnsi="Arial Narrow"/>
        </w:rPr>
        <w:t>the UAE Federal export credit company</w:t>
      </w:r>
      <w:r w:rsidRPr="00F1197C">
        <w:rPr>
          <w:rFonts w:ascii="Arial Narrow" w:hAnsi="Arial Narrow"/>
        </w:rPr>
        <w:t xml:space="preserve">, has </w:t>
      </w:r>
      <w:r w:rsidR="00AA33EE" w:rsidRPr="00F1197C">
        <w:rPr>
          <w:rFonts w:ascii="Arial Narrow" w:hAnsi="Arial Narrow"/>
        </w:rPr>
        <w:t>signed a</w:t>
      </w:r>
      <w:r w:rsidRPr="00F1197C">
        <w:rPr>
          <w:rFonts w:ascii="Arial Narrow" w:hAnsi="Arial Narrow"/>
        </w:rPr>
        <w:t xml:space="preserve"> Memorandum of Understanding (MoU) with Markel International, a leading insurance company that </w:t>
      </w:r>
      <w:r w:rsidR="00AA33EE" w:rsidRPr="00F1197C">
        <w:rPr>
          <w:rFonts w:ascii="Arial Narrow" w:hAnsi="Arial Narrow"/>
        </w:rPr>
        <w:t>handles</w:t>
      </w:r>
      <w:r w:rsidRPr="00F1197C">
        <w:rPr>
          <w:rFonts w:ascii="Arial Narrow" w:hAnsi="Arial Narrow"/>
        </w:rPr>
        <w:t xml:space="preserve"> the commercial insurance </w:t>
      </w:r>
      <w:r w:rsidR="00EB3157" w:rsidRPr="00F1197C">
        <w:rPr>
          <w:rFonts w:ascii="Arial Narrow" w:hAnsi="Arial Narrow"/>
        </w:rPr>
        <w:t xml:space="preserve">and reinsurance </w:t>
      </w:r>
      <w:r w:rsidRPr="00F1197C">
        <w:rPr>
          <w:rFonts w:ascii="Arial Narrow" w:hAnsi="Arial Narrow"/>
        </w:rPr>
        <w:t>needs of major businesses, SMEs, professionals and sole traders</w:t>
      </w:r>
      <w:r w:rsidR="00EB3157" w:rsidRPr="00F1197C">
        <w:rPr>
          <w:rFonts w:ascii="Arial Narrow" w:hAnsi="Arial Narrow"/>
        </w:rPr>
        <w:t xml:space="preserve"> through its offices across the UK, Europe, Canada, Latin America and Asia Pacific.</w:t>
      </w:r>
    </w:p>
    <w:p w14:paraId="773CBE0C" w14:textId="77777777" w:rsidR="00C572FF" w:rsidRPr="00F1197C" w:rsidRDefault="00C572FF" w:rsidP="00C572FF">
      <w:pPr>
        <w:spacing w:after="0" w:line="240" w:lineRule="auto"/>
        <w:jc w:val="both"/>
        <w:rPr>
          <w:rFonts w:ascii="Arial Narrow" w:hAnsi="Arial Narrow"/>
        </w:rPr>
      </w:pPr>
    </w:p>
    <w:p w14:paraId="6157939E" w14:textId="0FDAAE09" w:rsidR="00514DD8" w:rsidRPr="00F1197C" w:rsidRDefault="00971FEE" w:rsidP="00C572FF">
      <w:pPr>
        <w:spacing w:after="0" w:line="240" w:lineRule="auto"/>
        <w:jc w:val="both"/>
        <w:rPr>
          <w:rFonts w:ascii="Arial Narrow" w:hAnsi="Arial Narrow"/>
        </w:rPr>
      </w:pPr>
      <w:r w:rsidRPr="00F1197C">
        <w:rPr>
          <w:rFonts w:ascii="Arial Narrow" w:hAnsi="Arial Narrow"/>
        </w:rPr>
        <w:t>The partnership will allow ECI</w:t>
      </w:r>
      <w:r w:rsidR="00095EAA" w:rsidRPr="00F1197C">
        <w:rPr>
          <w:rFonts w:ascii="Arial Narrow" w:hAnsi="Arial Narrow"/>
        </w:rPr>
        <w:t>, a federal government owned entity,</w:t>
      </w:r>
      <w:r w:rsidR="00AA33EE" w:rsidRPr="00F1197C">
        <w:rPr>
          <w:rFonts w:ascii="Arial Narrow" w:hAnsi="Arial Narrow"/>
        </w:rPr>
        <w:t xml:space="preserve"> to</w:t>
      </w:r>
      <w:r w:rsidRPr="00F1197C">
        <w:rPr>
          <w:rFonts w:ascii="Arial Narrow" w:hAnsi="Arial Narrow"/>
        </w:rPr>
        <w:t xml:space="preserve"> fulfill </w:t>
      </w:r>
      <w:r w:rsidR="00AA33EE" w:rsidRPr="00F1197C">
        <w:rPr>
          <w:rFonts w:ascii="Arial Narrow" w:hAnsi="Arial Narrow"/>
        </w:rPr>
        <w:t>its</w:t>
      </w:r>
      <w:r w:rsidRPr="00F1197C">
        <w:rPr>
          <w:rFonts w:ascii="Arial Narrow" w:hAnsi="Arial Narrow"/>
        </w:rPr>
        <w:t xml:space="preserve"> mandate of assisting </w:t>
      </w:r>
      <w:r w:rsidR="00AA33EE" w:rsidRPr="00F1197C">
        <w:rPr>
          <w:rFonts w:ascii="Arial Narrow" w:hAnsi="Arial Narrow"/>
        </w:rPr>
        <w:t>UAE</w:t>
      </w:r>
      <w:r w:rsidRPr="00F1197C">
        <w:rPr>
          <w:rFonts w:ascii="Arial Narrow" w:hAnsi="Arial Narrow"/>
        </w:rPr>
        <w:t xml:space="preserve"> businesses </w:t>
      </w:r>
      <w:r w:rsidR="00AA33EE" w:rsidRPr="00F1197C">
        <w:rPr>
          <w:rFonts w:ascii="Arial Narrow" w:hAnsi="Arial Narrow"/>
        </w:rPr>
        <w:t xml:space="preserve">to </w:t>
      </w:r>
      <w:r w:rsidRPr="00F1197C">
        <w:rPr>
          <w:rFonts w:ascii="Arial Narrow" w:hAnsi="Arial Narrow"/>
        </w:rPr>
        <w:t xml:space="preserve">drive in more growth and </w:t>
      </w:r>
      <w:r w:rsidR="00AA33EE" w:rsidRPr="00F1197C">
        <w:rPr>
          <w:rFonts w:ascii="Arial Narrow" w:hAnsi="Arial Narrow"/>
        </w:rPr>
        <w:t xml:space="preserve">trade </w:t>
      </w:r>
      <w:r w:rsidRPr="00F1197C">
        <w:rPr>
          <w:rFonts w:ascii="Arial Narrow" w:hAnsi="Arial Narrow"/>
        </w:rPr>
        <w:t xml:space="preserve">activity while also reinforcing its commitment to support the </w:t>
      </w:r>
      <w:r w:rsidR="00AA33EE" w:rsidRPr="00F1197C">
        <w:rPr>
          <w:rFonts w:ascii="Arial Narrow" w:hAnsi="Arial Narrow"/>
        </w:rPr>
        <w:t>country’</w:t>
      </w:r>
      <w:r w:rsidRPr="00F1197C">
        <w:rPr>
          <w:rFonts w:ascii="Arial Narrow" w:hAnsi="Arial Narrow"/>
        </w:rPr>
        <w:t xml:space="preserve">s non-oil diversification strategy. </w:t>
      </w:r>
      <w:r w:rsidR="00095EAA" w:rsidRPr="00F1197C">
        <w:rPr>
          <w:rFonts w:ascii="Arial Narrow" w:hAnsi="Arial Narrow"/>
        </w:rPr>
        <w:t xml:space="preserve">Under the MoU, </w:t>
      </w:r>
      <w:r w:rsidR="00AC1E84" w:rsidRPr="00F1197C">
        <w:rPr>
          <w:rFonts w:ascii="Arial Narrow" w:hAnsi="Arial Narrow"/>
        </w:rPr>
        <w:t xml:space="preserve">ECI and Markel will mutually cooperate to design and deliver bespoke comprehensive conventional trade credit insurance solutions </w:t>
      </w:r>
      <w:r w:rsidR="00C572FF" w:rsidRPr="00F1197C">
        <w:rPr>
          <w:rFonts w:ascii="Arial Narrow" w:hAnsi="Arial Narrow"/>
        </w:rPr>
        <w:t>and</w:t>
      </w:r>
      <w:r w:rsidR="00AC1E84" w:rsidRPr="00F1197C">
        <w:rPr>
          <w:rFonts w:ascii="Arial Narrow" w:hAnsi="Arial Narrow"/>
        </w:rPr>
        <w:t xml:space="preserve"> services to the UAE businesses, growing the non-oil export trade. </w:t>
      </w:r>
    </w:p>
    <w:p w14:paraId="5B1ACC20" w14:textId="77777777" w:rsidR="00C572FF" w:rsidRPr="00F1197C" w:rsidRDefault="00C572FF" w:rsidP="00C572FF">
      <w:pPr>
        <w:spacing w:after="0" w:line="240" w:lineRule="auto"/>
        <w:jc w:val="both"/>
        <w:rPr>
          <w:rFonts w:ascii="Arial Narrow" w:hAnsi="Arial Narrow"/>
        </w:rPr>
      </w:pPr>
    </w:p>
    <w:p w14:paraId="77C710B4" w14:textId="2E15C25D" w:rsidR="00D7064D" w:rsidRPr="00F1197C" w:rsidRDefault="00AC1E84" w:rsidP="00C572FF">
      <w:pPr>
        <w:spacing w:after="0" w:line="240" w:lineRule="auto"/>
        <w:jc w:val="both"/>
        <w:rPr>
          <w:rFonts w:ascii="Arial Narrow" w:hAnsi="Arial Narrow"/>
        </w:rPr>
      </w:pPr>
      <w:r w:rsidRPr="00F1197C">
        <w:rPr>
          <w:rFonts w:ascii="Arial Narrow" w:hAnsi="Arial Narrow"/>
        </w:rPr>
        <w:t>T</w:t>
      </w:r>
      <w:r w:rsidR="00971FEE" w:rsidRPr="00F1197C">
        <w:rPr>
          <w:rFonts w:ascii="Arial Narrow" w:hAnsi="Arial Narrow"/>
        </w:rPr>
        <w:t xml:space="preserve">he MoU was signed by Massimo </w:t>
      </w:r>
      <w:proofErr w:type="spellStart"/>
      <w:r w:rsidR="00971FEE" w:rsidRPr="00F1197C">
        <w:rPr>
          <w:rFonts w:ascii="Arial Narrow" w:hAnsi="Arial Narrow"/>
        </w:rPr>
        <w:t>Falcioni</w:t>
      </w:r>
      <w:proofErr w:type="spellEnd"/>
      <w:r w:rsidR="00971FEE" w:rsidRPr="00F1197C">
        <w:rPr>
          <w:rFonts w:ascii="Arial Narrow" w:hAnsi="Arial Narrow"/>
        </w:rPr>
        <w:t xml:space="preserve">, </w:t>
      </w:r>
      <w:r w:rsidR="00AA33EE" w:rsidRPr="00F1197C">
        <w:rPr>
          <w:rFonts w:ascii="Arial Narrow" w:hAnsi="Arial Narrow"/>
        </w:rPr>
        <w:t xml:space="preserve">Chief Executive Officer of </w:t>
      </w:r>
      <w:r w:rsidR="00971FEE" w:rsidRPr="00F1197C">
        <w:rPr>
          <w:rFonts w:ascii="Arial Narrow" w:hAnsi="Arial Narrow"/>
        </w:rPr>
        <w:t>ECI</w:t>
      </w:r>
      <w:r w:rsidR="00AA33EE" w:rsidRPr="00F1197C">
        <w:rPr>
          <w:rFonts w:ascii="Arial Narrow" w:hAnsi="Arial Narrow"/>
        </w:rPr>
        <w:t>,</w:t>
      </w:r>
      <w:r w:rsidR="00971FEE" w:rsidRPr="00F1197C">
        <w:rPr>
          <w:rFonts w:ascii="Arial Narrow" w:hAnsi="Arial Narrow"/>
        </w:rPr>
        <w:t xml:space="preserve"> and </w:t>
      </w:r>
      <w:proofErr w:type="spellStart"/>
      <w:r w:rsidR="00971FEE" w:rsidRPr="00F1197C">
        <w:rPr>
          <w:rFonts w:ascii="Arial Narrow" w:hAnsi="Arial Narrow"/>
        </w:rPr>
        <w:t>Ewa</w:t>
      </w:r>
      <w:proofErr w:type="spellEnd"/>
      <w:r w:rsidR="00971FEE" w:rsidRPr="00F1197C">
        <w:rPr>
          <w:rFonts w:ascii="Arial Narrow" w:hAnsi="Arial Narrow"/>
        </w:rPr>
        <w:t xml:space="preserve"> Rose, Managing Director</w:t>
      </w:r>
      <w:r w:rsidR="00DE7320" w:rsidRPr="00F1197C">
        <w:rPr>
          <w:rFonts w:ascii="Arial Narrow" w:hAnsi="Arial Narrow"/>
        </w:rPr>
        <w:t xml:space="preserve"> - </w:t>
      </w:r>
      <w:r w:rsidR="00971FEE" w:rsidRPr="00F1197C">
        <w:rPr>
          <w:rFonts w:ascii="Arial Narrow" w:hAnsi="Arial Narrow"/>
        </w:rPr>
        <w:t>Trade Credit</w:t>
      </w:r>
      <w:r w:rsidR="00DE7320" w:rsidRPr="00F1197C">
        <w:rPr>
          <w:rFonts w:ascii="Arial Narrow" w:hAnsi="Arial Narrow"/>
        </w:rPr>
        <w:t xml:space="preserve">, </w:t>
      </w:r>
      <w:r w:rsidR="00B27780" w:rsidRPr="00F1197C">
        <w:rPr>
          <w:rFonts w:ascii="Arial Narrow" w:hAnsi="Arial Narrow"/>
        </w:rPr>
        <w:t>Political Risk and Surety</w:t>
      </w:r>
      <w:r w:rsidR="00AA33EE" w:rsidRPr="00F1197C">
        <w:rPr>
          <w:rFonts w:ascii="Arial Narrow" w:hAnsi="Arial Narrow"/>
        </w:rPr>
        <w:t xml:space="preserve"> of </w:t>
      </w:r>
      <w:r w:rsidR="00971FEE" w:rsidRPr="00F1197C">
        <w:rPr>
          <w:rFonts w:ascii="Arial Narrow" w:hAnsi="Arial Narrow"/>
        </w:rPr>
        <w:t>Markel International, in the presence of senior officials and representatives from both parties.</w:t>
      </w:r>
    </w:p>
    <w:p w14:paraId="13CE425A" w14:textId="77777777" w:rsidR="00C572FF" w:rsidRPr="00F1197C" w:rsidRDefault="00C572FF" w:rsidP="00C572FF">
      <w:pPr>
        <w:spacing w:after="0" w:line="240" w:lineRule="auto"/>
        <w:jc w:val="both"/>
        <w:rPr>
          <w:rFonts w:ascii="Arial Narrow" w:hAnsi="Arial Narrow"/>
        </w:rPr>
      </w:pPr>
    </w:p>
    <w:p w14:paraId="2AD8B058" w14:textId="58773FEA" w:rsidR="008A73DD" w:rsidRPr="00F1197C" w:rsidRDefault="008A73DD" w:rsidP="00C572FF">
      <w:pPr>
        <w:spacing w:after="0" w:line="240" w:lineRule="auto"/>
        <w:jc w:val="both"/>
        <w:rPr>
          <w:rFonts w:ascii="Arial Narrow" w:hAnsi="Arial Narrow"/>
          <w:color w:val="000000" w:themeColor="text1"/>
        </w:rPr>
      </w:pPr>
      <w:r w:rsidRPr="00F1197C">
        <w:rPr>
          <w:rFonts w:ascii="Arial Narrow" w:hAnsi="Arial Narrow"/>
          <w:color w:val="000000" w:themeColor="text1"/>
        </w:rPr>
        <w:t xml:space="preserve">H.E. Engr. </w:t>
      </w:r>
      <w:proofErr w:type="spellStart"/>
      <w:r w:rsidRPr="00F1197C">
        <w:rPr>
          <w:rFonts w:ascii="Arial Narrow" w:hAnsi="Arial Narrow"/>
          <w:color w:val="000000" w:themeColor="text1"/>
        </w:rPr>
        <w:t>Saed</w:t>
      </w:r>
      <w:proofErr w:type="spellEnd"/>
      <w:r w:rsidRPr="00F1197C">
        <w:rPr>
          <w:rFonts w:ascii="Arial Narrow" w:hAnsi="Arial Narrow"/>
          <w:color w:val="000000" w:themeColor="text1"/>
        </w:rPr>
        <w:t xml:space="preserve"> Al </w:t>
      </w:r>
      <w:proofErr w:type="spellStart"/>
      <w:r w:rsidRPr="00F1197C">
        <w:rPr>
          <w:rFonts w:ascii="Arial Narrow" w:hAnsi="Arial Narrow"/>
          <w:color w:val="000000" w:themeColor="text1"/>
        </w:rPr>
        <w:t>Awadi</w:t>
      </w:r>
      <w:proofErr w:type="spellEnd"/>
      <w:r w:rsidRPr="00F1197C">
        <w:rPr>
          <w:rFonts w:ascii="Arial Narrow" w:hAnsi="Arial Narrow"/>
          <w:color w:val="000000" w:themeColor="text1"/>
        </w:rPr>
        <w:t xml:space="preserve">, Chief Executive Officer of Dubai Export and Development Corporation, and Board Member and Chairman of the Executive Committee at ECI, said: "ECI is building a comprehensive platform of partnerships </w:t>
      </w:r>
      <w:r w:rsidR="00C572FF" w:rsidRPr="00F1197C">
        <w:rPr>
          <w:rFonts w:ascii="Arial Narrow" w:hAnsi="Arial Narrow"/>
          <w:color w:val="000000" w:themeColor="text1"/>
        </w:rPr>
        <w:t xml:space="preserve">in order to </w:t>
      </w:r>
      <w:r w:rsidRPr="00F1197C">
        <w:rPr>
          <w:rFonts w:ascii="Arial Narrow" w:hAnsi="Arial Narrow"/>
          <w:color w:val="000000" w:themeColor="text1"/>
        </w:rPr>
        <w:t xml:space="preserve">support UAE businesses. These collaborations will allow ECI to explore opportunities </w:t>
      </w:r>
      <w:r w:rsidR="00C572FF" w:rsidRPr="00F1197C">
        <w:rPr>
          <w:rFonts w:ascii="Arial Narrow" w:hAnsi="Arial Narrow"/>
          <w:color w:val="000000" w:themeColor="text1"/>
        </w:rPr>
        <w:t xml:space="preserve">geared towards </w:t>
      </w:r>
      <w:r w:rsidRPr="00F1197C">
        <w:rPr>
          <w:rFonts w:ascii="Arial Narrow" w:hAnsi="Arial Narrow"/>
          <w:color w:val="000000" w:themeColor="text1"/>
        </w:rPr>
        <w:t>understand</w:t>
      </w:r>
      <w:r w:rsidR="00C572FF" w:rsidRPr="00F1197C">
        <w:rPr>
          <w:rFonts w:ascii="Arial Narrow" w:hAnsi="Arial Narrow"/>
          <w:color w:val="000000" w:themeColor="text1"/>
        </w:rPr>
        <w:t xml:space="preserve">ing </w:t>
      </w:r>
      <w:r w:rsidRPr="00F1197C">
        <w:rPr>
          <w:rFonts w:ascii="Arial Narrow" w:hAnsi="Arial Narrow"/>
          <w:color w:val="000000" w:themeColor="text1"/>
        </w:rPr>
        <w:t>the needs of the UAE export community</w:t>
      </w:r>
      <w:r w:rsidR="00514DD8" w:rsidRPr="00F1197C">
        <w:rPr>
          <w:rFonts w:ascii="Arial Narrow" w:hAnsi="Arial Narrow"/>
          <w:color w:val="000000" w:themeColor="text1"/>
        </w:rPr>
        <w:t>.</w:t>
      </w:r>
      <w:r w:rsidRPr="00F1197C">
        <w:rPr>
          <w:rFonts w:ascii="Arial Narrow" w:hAnsi="Arial Narrow"/>
          <w:color w:val="000000" w:themeColor="text1"/>
        </w:rPr>
        <w:t xml:space="preserve"> The </w:t>
      </w:r>
      <w:r w:rsidR="000B2CBA" w:rsidRPr="00F1197C">
        <w:rPr>
          <w:rFonts w:ascii="Arial Narrow" w:hAnsi="Arial Narrow"/>
          <w:color w:val="000000" w:themeColor="text1"/>
        </w:rPr>
        <w:t>strategic association</w:t>
      </w:r>
      <w:r w:rsidRPr="00F1197C">
        <w:rPr>
          <w:rFonts w:ascii="Arial Narrow" w:hAnsi="Arial Narrow"/>
          <w:color w:val="000000" w:themeColor="text1"/>
        </w:rPr>
        <w:t xml:space="preserve"> with Markel International will </w:t>
      </w:r>
      <w:r w:rsidR="00C572FF" w:rsidRPr="00F1197C">
        <w:rPr>
          <w:rFonts w:ascii="Arial Narrow" w:hAnsi="Arial Narrow"/>
          <w:color w:val="000000" w:themeColor="text1"/>
        </w:rPr>
        <w:t xml:space="preserve">likewise </w:t>
      </w:r>
      <w:r w:rsidRPr="00F1197C">
        <w:rPr>
          <w:rFonts w:ascii="Arial Narrow" w:hAnsi="Arial Narrow"/>
          <w:color w:val="000000" w:themeColor="text1"/>
        </w:rPr>
        <w:t>create a strong platform for ECI to boost UAE businesses in line with the UAE Vision 2021 agenda. The agreement reinforces our commitment to service the UAE export community in order to improve their global competitiveness</w:t>
      </w:r>
      <w:r w:rsidRPr="00F1197C">
        <w:rPr>
          <w:rFonts w:ascii="Arial Narrow" w:hAnsi="Arial Narrow" w:cstheme="minorHAnsi"/>
          <w:color w:val="000000" w:themeColor="text1"/>
        </w:rPr>
        <w:t>.</w:t>
      </w:r>
      <w:r w:rsidRPr="00F1197C">
        <w:rPr>
          <w:rFonts w:ascii="Arial Narrow" w:hAnsi="Arial Narrow"/>
          <w:color w:val="000000" w:themeColor="text1"/>
        </w:rPr>
        <w:t>"</w:t>
      </w:r>
    </w:p>
    <w:p w14:paraId="6C67BD5B" w14:textId="77777777" w:rsidR="00C572FF" w:rsidRPr="00F1197C" w:rsidRDefault="00C572FF" w:rsidP="00C572FF">
      <w:pPr>
        <w:spacing w:after="0" w:line="240" w:lineRule="auto"/>
        <w:jc w:val="both"/>
        <w:rPr>
          <w:rFonts w:ascii="Arial Narrow" w:hAnsi="Arial Narrow" w:cstheme="minorHAnsi"/>
          <w:color w:val="000000" w:themeColor="text1"/>
        </w:rPr>
      </w:pPr>
    </w:p>
    <w:p w14:paraId="55F1E99F" w14:textId="62D83A47" w:rsidR="00971FEE" w:rsidRPr="00F1197C" w:rsidRDefault="00B27780" w:rsidP="00C572FF">
      <w:pPr>
        <w:spacing w:after="0" w:line="240" w:lineRule="auto"/>
        <w:jc w:val="both"/>
        <w:rPr>
          <w:rFonts w:ascii="Arial Narrow" w:hAnsi="Arial Narrow"/>
        </w:rPr>
      </w:pPr>
      <w:r w:rsidRPr="00F1197C">
        <w:rPr>
          <w:rFonts w:ascii="Arial Narrow" w:eastAsia="Arial Narrow" w:hAnsi="Arial Narrow" w:cs="Arial Narrow"/>
        </w:rPr>
        <w:t xml:space="preserve">Massimo </w:t>
      </w:r>
      <w:proofErr w:type="spellStart"/>
      <w:r w:rsidRPr="00F1197C">
        <w:rPr>
          <w:rFonts w:ascii="Arial Narrow" w:eastAsia="Arial Narrow" w:hAnsi="Arial Narrow" w:cs="Arial Narrow"/>
        </w:rPr>
        <w:t>Falcioni</w:t>
      </w:r>
      <w:proofErr w:type="spellEnd"/>
      <w:r w:rsidRPr="00F1197C">
        <w:rPr>
          <w:rFonts w:ascii="Arial Narrow" w:eastAsia="Arial Narrow" w:hAnsi="Arial Narrow" w:cs="Arial Narrow"/>
        </w:rPr>
        <w:t>, CEO, ECI,</w:t>
      </w:r>
      <w:r w:rsidRPr="00F1197C">
        <w:rPr>
          <w:rFonts w:ascii="Arial Narrow" w:hAnsi="Arial Narrow"/>
        </w:rPr>
        <w:t xml:space="preserve"> </w:t>
      </w:r>
      <w:r w:rsidR="00971FEE" w:rsidRPr="00F1197C">
        <w:rPr>
          <w:rFonts w:ascii="Arial Narrow" w:hAnsi="Arial Narrow"/>
        </w:rPr>
        <w:t>said</w:t>
      </w:r>
      <w:r w:rsidR="00AA33EE" w:rsidRPr="00F1197C">
        <w:rPr>
          <w:rFonts w:ascii="Arial Narrow" w:hAnsi="Arial Narrow"/>
        </w:rPr>
        <w:t>:</w:t>
      </w:r>
      <w:r w:rsidR="00971FEE" w:rsidRPr="00F1197C">
        <w:rPr>
          <w:rFonts w:ascii="Arial Narrow" w:hAnsi="Arial Narrow"/>
        </w:rPr>
        <w:t xml:space="preserve"> "We are proud to announce the signing of a </w:t>
      </w:r>
      <w:r w:rsidR="00AA33EE" w:rsidRPr="00F1197C">
        <w:rPr>
          <w:rFonts w:ascii="Arial Narrow" w:hAnsi="Arial Narrow"/>
        </w:rPr>
        <w:t>partnership</w:t>
      </w:r>
      <w:r w:rsidR="00971FEE" w:rsidRPr="00F1197C">
        <w:rPr>
          <w:rFonts w:ascii="Arial Narrow" w:hAnsi="Arial Narrow"/>
        </w:rPr>
        <w:t xml:space="preserve"> between ECI and Markel International, which is known around the world as a premier specialist insurer. This new alliance is expected to </w:t>
      </w:r>
      <w:r w:rsidR="0042619E" w:rsidRPr="00F1197C">
        <w:rPr>
          <w:rFonts w:ascii="Arial Narrow" w:hAnsi="Arial Narrow"/>
        </w:rPr>
        <w:t>strengthen</w:t>
      </w:r>
      <w:r w:rsidR="00971FEE" w:rsidRPr="00F1197C">
        <w:rPr>
          <w:rFonts w:ascii="Arial Narrow" w:hAnsi="Arial Narrow"/>
        </w:rPr>
        <w:t xml:space="preserve"> our continuing efforts in supporting the growth and development of local businesses here in the UAE, especially those in the fields of export</w:t>
      </w:r>
      <w:r w:rsidR="00EB3157" w:rsidRPr="00F1197C">
        <w:rPr>
          <w:rFonts w:ascii="Arial Narrow" w:hAnsi="Arial Narrow"/>
        </w:rPr>
        <w:t xml:space="preserve">, </w:t>
      </w:r>
      <w:r w:rsidR="00971FEE" w:rsidRPr="00F1197C">
        <w:rPr>
          <w:rFonts w:ascii="Arial Narrow" w:hAnsi="Arial Narrow"/>
        </w:rPr>
        <w:t xml:space="preserve">equipping them with the necessary business tools and solutions needed in making them globally competitive. In addition, working closely with Markel International will reinforce our efforts in achieving the goals and objectives of the country's non-oil diversification strategy." </w:t>
      </w:r>
    </w:p>
    <w:p w14:paraId="1C409721" w14:textId="77777777" w:rsidR="00C572FF" w:rsidRPr="00F1197C" w:rsidRDefault="00C572FF" w:rsidP="00C572FF">
      <w:pPr>
        <w:spacing w:after="0" w:line="240" w:lineRule="auto"/>
        <w:jc w:val="both"/>
        <w:rPr>
          <w:rFonts w:ascii="Arial Narrow" w:hAnsi="Arial Narrow"/>
        </w:rPr>
      </w:pPr>
    </w:p>
    <w:p w14:paraId="3C9C67CE" w14:textId="74F27E97" w:rsidR="00971FEE" w:rsidRPr="00F1197C" w:rsidRDefault="00CC0EE8" w:rsidP="00C572FF">
      <w:pPr>
        <w:spacing w:after="0" w:line="240" w:lineRule="auto"/>
        <w:jc w:val="both"/>
        <w:rPr>
          <w:rFonts w:ascii="Arial Narrow" w:hAnsi="Arial Narrow"/>
        </w:rPr>
      </w:pPr>
      <w:r w:rsidRPr="00F1197C">
        <w:rPr>
          <w:rFonts w:ascii="Arial Narrow" w:hAnsi="Arial Narrow"/>
        </w:rPr>
        <w:t xml:space="preserve">Markel International Limited is a subsidiary of Markel Corporation, a US-based holding company trading on the New York Stock Exchange. </w:t>
      </w:r>
      <w:r w:rsidR="00971FEE" w:rsidRPr="00F1197C">
        <w:rPr>
          <w:rFonts w:ascii="Arial Narrow" w:hAnsi="Arial Narrow"/>
        </w:rPr>
        <w:t xml:space="preserve">With a strong global presence, the company underwrites insurance and reinsurance risks through Syndicate 3000 at Lloyd’s, Markel International Insurance Company Limited, Markel Insurance SE., Markel </w:t>
      </w:r>
      <w:proofErr w:type="spellStart"/>
      <w:r w:rsidR="00971FEE" w:rsidRPr="00F1197C">
        <w:rPr>
          <w:rFonts w:ascii="Arial Narrow" w:hAnsi="Arial Narrow"/>
        </w:rPr>
        <w:t>Seguradora</w:t>
      </w:r>
      <w:proofErr w:type="spellEnd"/>
      <w:r w:rsidR="00971FEE" w:rsidRPr="00F1197C">
        <w:rPr>
          <w:rFonts w:ascii="Arial Narrow" w:hAnsi="Arial Narrow"/>
        </w:rPr>
        <w:t xml:space="preserve"> do </w:t>
      </w:r>
      <w:proofErr w:type="spellStart"/>
      <w:r w:rsidR="00971FEE" w:rsidRPr="00F1197C">
        <w:rPr>
          <w:rFonts w:ascii="Arial Narrow" w:hAnsi="Arial Narrow"/>
        </w:rPr>
        <w:t>Brasil</w:t>
      </w:r>
      <w:proofErr w:type="spellEnd"/>
      <w:r w:rsidR="00971FEE" w:rsidRPr="00F1197C">
        <w:rPr>
          <w:rFonts w:ascii="Arial Narrow" w:hAnsi="Arial Narrow"/>
        </w:rPr>
        <w:t xml:space="preserve"> S.A. and Markel </w:t>
      </w:r>
      <w:proofErr w:type="spellStart"/>
      <w:r w:rsidR="00971FEE" w:rsidRPr="00F1197C">
        <w:rPr>
          <w:rFonts w:ascii="Arial Narrow" w:hAnsi="Arial Narrow"/>
        </w:rPr>
        <w:t>Resseguradora</w:t>
      </w:r>
      <w:proofErr w:type="spellEnd"/>
      <w:r w:rsidR="00971FEE" w:rsidRPr="00F1197C">
        <w:rPr>
          <w:rFonts w:ascii="Arial Narrow" w:hAnsi="Arial Narrow"/>
        </w:rPr>
        <w:t xml:space="preserve"> do </w:t>
      </w:r>
      <w:proofErr w:type="spellStart"/>
      <w:r w:rsidR="00971FEE" w:rsidRPr="00F1197C">
        <w:rPr>
          <w:rFonts w:ascii="Arial Narrow" w:hAnsi="Arial Narrow"/>
        </w:rPr>
        <w:t>Brasil</w:t>
      </w:r>
      <w:proofErr w:type="spellEnd"/>
      <w:r w:rsidR="00971FEE" w:rsidRPr="00F1197C">
        <w:rPr>
          <w:rFonts w:ascii="Arial Narrow" w:hAnsi="Arial Narrow"/>
        </w:rPr>
        <w:t xml:space="preserve"> S.A.</w:t>
      </w:r>
      <w:r w:rsidRPr="00F1197C">
        <w:rPr>
          <w:rFonts w:ascii="Arial Narrow" w:hAnsi="Arial Narrow"/>
        </w:rPr>
        <w:t xml:space="preserve"> The company </w:t>
      </w:r>
      <w:r w:rsidR="00971FEE" w:rsidRPr="00F1197C">
        <w:rPr>
          <w:rFonts w:ascii="Arial Narrow" w:hAnsi="Arial Narrow"/>
        </w:rPr>
        <w:t>operates through five divisions and maintains offices across 17 countries.</w:t>
      </w:r>
    </w:p>
    <w:p w14:paraId="15EF4A23" w14:textId="77777777" w:rsidR="00C572FF" w:rsidRPr="00F1197C" w:rsidRDefault="00C572FF" w:rsidP="00C572FF">
      <w:pPr>
        <w:spacing w:after="0" w:line="240" w:lineRule="auto"/>
        <w:jc w:val="both"/>
        <w:rPr>
          <w:rFonts w:ascii="Arial Narrow" w:hAnsi="Arial Narrow"/>
        </w:rPr>
      </w:pPr>
    </w:p>
    <w:p w14:paraId="57472B04" w14:textId="02090FEB" w:rsidR="00095EAA" w:rsidRPr="00F1197C" w:rsidRDefault="00DE7320" w:rsidP="00C572FF">
      <w:pPr>
        <w:spacing w:after="0" w:line="240" w:lineRule="auto"/>
        <w:jc w:val="both"/>
        <w:rPr>
          <w:rFonts w:ascii="Arial Narrow" w:hAnsi="Arial Narrow"/>
        </w:rPr>
      </w:pPr>
      <w:proofErr w:type="spellStart"/>
      <w:r w:rsidRPr="00F1197C">
        <w:rPr>
          <w:rFonts w:ascii="Arial Narrow" w:hAnsi="Arial Narrow"/>
        </w:rPr>
        <w:t>Ewa</w:t>
      </w:r>
      <w:proofErr w:type="spellEnd"/>
      <w:r w:rsidR="000B2CBA" w:rsidRPr="00F1197C">
        <w:rPr>
          <w:rFonts w:ascii="Arial Narrow" w:hAnsi="Arial Narrow"/>
        </w:rPr>
        <w:t xml:space="preserve"> </w:t>
      </w:r>
      <w:r w:rsidRPr="00F1197C">
        <w:rPr>
          <w:rFonts w:ascii="Arial Narrow" w:hAnsi="Arial Narrow"/>
        </w:rPr>
        <w:t>Rose, Managing Director</w:t>
      </w:r>
      <w:r w:rsidR="006239BC" w:rsidRPr="00F1197C">
        <w:rPr>
          <w:rFonts w:ascii="Arial Narrow" w:hAnsi="Arial Narrow"/>
        </w:rPr>
        <w:t xml:space="preserve"> </w:t>
      </w:r>
      <w:r w:rsidRPr="00F1197C">
        <w:rPr>
          <w:rFonts w:ascii="Arial Narrow" w:hAnsi="Arial Narrow"/>
        </w:rPr>
        <w:t xml:space="preserve">- Trade Credit, Political Risk and Surety, Markel International, said: </w:t>
      </w:r>
      <w:r w:rsidR="00971FEE" w:rsidRPr="00F1197C">
        <w:rPr>
          <w:rFonts w:ascii="Arial Narrow" w:hAnsi="Arial Narrow"/>
        </w:rPr>
        <w:t>"</w:t>
      </w:r>
      <w:r w:rsidR="00095EAA" w:rsidRPr="00F1197C">
        <w:rPr>
          <w:rFonts w:ascii="Arial Narrow" w:hAnsi="Arial Narrow"/>
        </w:rPr>
        <w:t xml:space="preserve">The UAE is currently the largest market for trade credit insurance in the MENA region. This has also been the </w:t>
      </w:r>
      <w:r w:rsidR="005558A6" w:rsidRPr="00F1197C">
        <w:rPr>
          <w:rFonts w:ascii="Arial Narrow" w:hAnsi="Arial Narrow"/>
        </w:rPr>
        <w:t xml:space="preserve">strategic location </w:t>
      </w:r>
      <w:r w:rsidR="00095EAA" w:rsidRPr="00F1197C">
        <w:rPr>
          <w:rFonts w:ascii="Arial Narrow" w:hAnsi="Arial Narrow"/>
        </w:rPr>
        <w:t xml:space="preserve">where a majority of the credit insurers have their base and use it as a hub to support businesses in the region. The UAE offers </w:t>
      </w:r>
      <w:r w:rsidR="00095EAA" w:rsidRPr="00F1197C">
        <w:rPr>
          <w:rFonts w:ascii="Arial Narrow" w:hAnsi="Arial Narrow"/>
        </w:rPr>
        <w:lastRenderedPageBreak/>
        <w:t>stable economic and political environment, ease of doing business, relatively healthy regulatory and legal environment and geographical positioning, making it a trading hub for the region with access to quality talent.”</w:t>
      </w:r>
    </w:p>
    <w:p w14:paraId="36EAC0BA" w14:textId="77777777" w:rsidR="00C572FF" w:rsidRPr="00F1197C" w:rsidRDefault="00C572FF" w:rsidP="00C572FF">
      <w:pPr>
        <w:spacing w:after="0" w:line="240" w:lineRule="auto"/>
        <w:jc w:val="both"/>
        <w:rPr>
          <w:rFonts w:ascii="Arial Narrow" w:hAnsi="Arial Narrow"/>
        </w:rPr>
      </w:pPr>
    </w:p>
    <w:p w14:paraId="180DD1FE" w14:textId="0105E0C0" w:rsidR="00514DD8" w:rsidRPr="00F1197C" w:rsidRDefault="00095EAA" w:rsidP="00C572FF">
      <w:pPr>
        <w:spacing w:after="0" w:line="240" w:lineRule="auto"/>
        <w:jc w:val="both"/>
        <w:rPr>
          <w:rFonts w:ascii="Arial Narrow" w:hAnsi="Arial Narrow"/>
        </w:rPr>
      </w:pPr>
      <w:r w:rsidRPr="00F1197C">
        <w:rPr>
          <w:rFonts w:ascii="Arial Narrow" w:hAnsi="Arial Narrow"/>
        </w:rPr>
        <w:t>“</w:t>
      </w:r>
      <w:r w:rsidR="00971FEE" w:rsidRPr="00F1197C">
        <w:rPr>
          <w:rFonts w:ascii="Arial Narrow" w:hAnsi="Arial Narrow"/>
        </w:rPr>
        <w:t>We are looking forward to working in close partnership with ECI. The newly-signed MoU reflects our eagerness to earmark our presence in the Middle East region, particularly in the UAE</w:t>
      </w:r>
      <w:r w:rsidRPr="00F1197C">
        <w:rPr>
          <w:rFonts w:ascii="Arial Narrow" w:hAnsi="Arial Narrow"/>
        </w:rPr>
        <w:t xml:space="preserve"> – </w:t>
      </w:r>
      <w:r w:rsidR="00971FEE" w:rsidRPr="00F1197C">
        <w:rPr>
          <w:rFonts w:ascii="Arial Narrow" w:hAnsi="Arial Narrow"/>
        </w:rPr>
        <w:t>complementing our continuing efforts to expand our geographic reach</w:t>
      </w:r>
      <w:r w:rsidRPr="00F1197C">
        <w:rPr>
          <w:rFonts w:ascii="Arial Narrow" w:hAnsi="Arial Narrow"/>
        </w:rPr>
        <w:t>,“</w:t>
      </w:r>
      <w:r w:rsidR="000B2CBA" w:rsidRPr="00F1197C">
        <w:rPr>
          <w:rFonts w:ascii="Arial Narrow" w:hAnsi="Arial Narrow"/>
        </w:rPr>
        <w:t xml:space="preserve"> </w:t>
      </w:r>
      <w:r w:rsidRPr="00F1197C">
        <w:rPr>
          <w:rFonts w:ascii="Arial Narrow" w:hAnsi="Arial Narrow"/>
        </w:rPr>
        <w:t>Rose added.</w:t>
      </w:r>
    </w:p>
    <w:p w14:paraId="31660EB7" w14:textId="77777777" w:rsidR="00C572FF" w:rsidRPr="00F1197C" w:rsidRDefault="00C572FF" w:rsidP="00C572FF">
      <w:pPr>
        <w:spacing w:after="0" w:line="240" w:lineRule="auto"/>
        <w:jc w:val="both"/>
        <w:rPr>
          <w:rFonts w:ascii="Arial Narrow" w:hAnsi="Arial Narrow"/>
        </w:rPr>
      </w:pPr>
    </w:p>
    <w:p w14:paraId="653DC9D9" w14:textId="77777777" w:rsidR="00A83030" w:rsidRPr="00F1197C" w:rsidRDefault="00A83030" w:rsidP="00C572FF">
      <w:pPr>
        <w:spacing w:after="0" w:line="240" w:lineRule="auto"/>
        <w:rPr>
          <w:rFonts w:ascii="Arial Narrow" w:hAnsi="Arial Narrow"/>
          <w:color w:val="111111"/>
        </w:rPr>
      </w:pPr>
      <w:r w:rsidRPr="00F1197C">
        <w:rPr>
          <w:rFonts w:ascii="Arial Narrow" w:hAnsi="Arial Narrow"/>
          <w:color w:val="111111"/>
        </w:rPr>
        <w:t xml:space="preserve">The global </w:t>
      </w:r>
      <w:r w:rsidR="00180D9E" w:rsidRPr="00F1197C">
        <w:rPr>
          <w:rFonts w:ascii="Arial Narrow" w:hAnsi="Arial Narrow"/>
          <w:color w:val="111111"/>
        </w:rPr>
        <w:t>c</w:t>
      </w:r>
      <w:r w:rsidRPr="00F1197C">
        <w:rPr>
          <w:rFonts w:ascii="Arial Narrow" w:hAnsi="Arial Narrow"/>
          <w:color w:val="111111"/>
        </w:rPr>
        <w:t xml:space="preserve">redit </w:t>
      </w:r>
      <w:r w:rsidR="00180D9E" w:rsidRPr="00F1197C">
        <w:rPr>
          <w:rFonts w:ascii="Arial Narrow" w:hAnsi="Arial Narrow"/>
          <w:color w:val="111111"/>
        </w:rPr>
        <w:t>i</w:t>
      </w:r>
      <w:r w:rsidRPr="00F1197C">
        <w:rPr>
          <w:rFonts w:ascii="Arial Narrow" w:hAnsi="Arial Narrow"/>
          <w:color w:val="111111"/>
        </w:rPr>
        <w:t xml:space="preserve">nsurance market is valued at </w:t>
      </w:r>
      <w:r w:rsidR="00474137" w:rsidRPr="00F1197C">
        <w:rPr>
          <w:rFonts w:ascii="Arial Narrow" w:hAnsi="Arial Narrow"/>
          <w:color w:val="111111"/>
        </w:rPr>
        <w:t>$</w:t>
      </w:r>
      <w:r w:rsidRPr="00F1197C">
        <w:rPr>
          <w:rFonts w:ascii="Arial Narrow" w:hAnsi="Arial Narrow"/>
          <w:color w:val="111111"/>
        </w:rPr>
        <w:t>7</w:t>
      </w:r>
      <w:r w:rsidR="00474137" w:rsidRPr="00F1197C">
        <w:rPr>
          <w:rFonts w:ascii="Arial Narrow" w:hAnsi="Arial Narrow"/>
          <w:color w:val="111111"/>
        </w:rPr>
        <w:t>.</w:t>
      </w:r>
      <w:r w:rsidRPr="00F1197C">
        <w:rPr>
          <w:rFonts w:ascii="Arial Narrow" w:hAnsi="Arial Narrow"/>
          <w:color w:val="111111"/>
        </w:rPr>
        <w:t xml:space="preserve">75 </w:t>
      </w:r>
      <w:r w:rsidR="00474137" w:rsidRPr="00F1197C">
        <w:rPr>
          <w:rFonts w:ascii="Arial Narrow" w:hAnsi="Arial Narrow"/>
          <w:color w:val="111111"/>
        </w:rPr>
        <w:t>billion</w:t>
      </w:r>
      <w:r w:rsidRPr="00F1197C">
        <w:rPr>
          <w:rFonts w:ascii="Arial Narrow" w:hAnsi="Arial Narrow"/>
          <w:color w:val="111111"/>
        </w:rPr>
        <w:t xml:space="preserve"> in 2017 and is expected to reach </w:t>
      </w:r>
      <w:r w:rsidR="00474137" w:rsidRPr="00F1197C">
        <w:rPr>
          <w:rFonts w:ascii="Arial Narrow" w:hAnsi="Arial Narrow"/>
          <w:color w:val="111111"/>
        </w:rPr>
        <w:t>$</w:t>
      </w:r>
      <w:r w:rsidRPr="00F1197C">
        <w:rPr>
          <w:rFonts w:ascii="Arial Narrow" w:hAnsi="Arial Narrow"/>
          <w:color w:val="111111"/>
        </w:rPr>
        <w:t>8</w:t>
      </w:r>
      <w:r w:rsidR="00474137" w:rsidRPr="00F1197C">
        <w:rPr>
          <w:rFonts w:ascii="Arial Narrow" w:hAnsi="Arial Narrow"/>
          <w:color w:val="111111"/>
        </w:rPr>
        <w:t>.</w:t>
      </w:r>
      <w:r w:rsidRPr="00F1197C">
        <w:rPr>
          <w:rFonts w:ascii="Arial Narrow" w:hAnsi="Arial Narrow"/>
          <w:color w:val="111111"/>
        </w:rPr>
        <w:t>56</w:t>
      </w:r>
      <w:r w:rsidR="00474137" w:rsidRPr="00F1197C">
        <w:rPr>
          <w:rFonts w:ascii="Arial Narrow" w:hAnsi="Arial Narrow"/>
          <w:color w:val="111111"/>
        </w:rPr>
        <w:t xml:space="preserve"> billion</w:t>
      </w:r>
      <w:r w:rsidRPr="00F1197C">
        <w:rPr>
          <w:rFonts w:ascii="Arial Narrow" w:hAnsi="Arial Narrow"/>
          <w:color w:val="111111"/>
        </w:rPr>
        <w:t xml:space="preserve"> by the end of 2023, growing at a CAGR of 2</w:t>
      </w:r>
      <w:r w:rsidR="005536C9" w:rsidRPr="00F1197C">
        <w:rPr>
          <w:rFonts w:ascii="Arial Narrow" w:hAnsi="Arial Narrow"/>
          <w:color w:val="111111"/>
        </w:rPr>
        <w:t xml:space="preserve"> per cent</w:t>
      </w:r>
      <w:r w:rsidRPr="00F1197C">
        <w:rPr>
          <w:rFonts w:ascii="Arial Narrow" w:hAnsi="Arial Narrow"/>
          <w:color w:val="111111"/>
        </w:rPr>
        <w:t xml:space="preserve"> between 2017 and 2023. </w:t>
      </w:r>
      <w:r w:rsidR="00180D9E" w:rsidRPr="00F1197C">
        <w:rPr>
          <w:rFonts w:ascii="Arial Narrow" w:hAnsi="Arial Narrow"/>
          <w:color w:val="111111"/>
        </w:rPr>
        <w:t>It</w:t>
      </w:r>
      <w:r w:rsidRPr="00F1197C">
        <w:rPr>
          <w:rFonts w:ascii="Arial Narrow" w:hAnsi="Arial Narrow"/>
          <w:color w:val="111111"/>
        </w:rPr>
        <w:t xml:space="preserve"> is expected to witness expansion in the near future </w:t>
      </w:r>
      <w:r w:rsidR="00A212DF" w:rsidRPr="00F1197C">
        <w:rPr>
          <w:rFonts w:ascii="Arial Narrow" w:hAnsi="Arial Narrow"/>
          <w:color w:val="111111"/>
        </w:rPr>
        <w:t>brought by</w:t>
      </w:r>
      <w:r w:rsidRPr="00F1197C">
        <w:rPr>
          <w:rFonts w:ascii="Arial Narrow" w:hAnsi="Arial Narrow"/>
          <w:color w:val="111111"/>
        </w:rPr>
        <w:t xml:space="preserve"> an increased awareness of and focus on trade risks on credit.</w:t>
      </w:r>
    </w:p>
    <w:p w14:paraId="0E757C1A" w14:textId="77777777" w:rsidR="00971FEE" w:rsidRPr="00F1197C" w:rsidRDefault="00971FEE" w:rsidP="00C572FF">
      <w:pPr>
        <w:spacing w:after="0" w:line="240" w:lineRule="auto"/>
        <w:jc w:val="both"/>
        <w:rPr>
          <w:rFonts w:ascii="Arial Narrow" w:hAnsi="Arial Narrow"/>
        </w:rPr>
      </w:pPr>
      <w:r w:rsidRPr="00F1197C">
        <w:rPr>
          <w:rFonts w:ascii="Arial Narrow" w:hAnsi="Arial Narrow"/>
        </w:rPr>
        <w:t xml:space="preserve"> </w:t>
      </w:r>
    </w:p>
    <w:p w14:paraId="4C26A4FF" w14:textId="77777777" w:rsidR="00971FEE" w:rsidRPr="00827535" w:rsidRDefault="00AA33EE" w:rsidP="00C572FF">
      <w:pPr>
        <w:spacing w:after="0" w:line="240" w:lineRule="auto"/>
        <w:jc w:val="center"/>
        <w:rPr>
          <w:rFonts w:ascii="Arial Narrow" w:hAnsi="Arial Narrow"/>
        </w:rPr>
      </w:pPr>
      <w:r w:rsidRPr="00F1197C">
        <w:rPr>
          <w:rFonts w:ascii="Arial Narrow" w:hAnsi="Arial Narrow"/>
        </w:rPr>
        <w:t>###</w:t>
      </w:r>
    </w:p>
    <w:p w14:paraId="0194A348" w14:textId="77777777" w:rsidR="00971FEE" w:rsidRPr="00827535" w:rsidRDefault="00971FEE" w:rsidP="00C572FF">
      <w:pPr>
        <w:spacing w:after="0" w:line="240" w:lineRule="auto"/>
        <w:jc w:val="both"/>
        <w:rPr>
          <w:rFonts w:ascii="Arial Narrow" w:hAnsi="Arial Narrow"/>
        </w:rPr>
      </w:pPr>
    </w:p>
    <w:p w14:paraId="3E48B010" w14:textId="77777777" w:rsidR="004B1F6B" w:rsidRPr="00827535" w:rsidRDefault="00E347EE" w:rsidP="00C572FF">
      <w:pPr>
        <w:spacing w:after="0" w:line="240" w:lineRule="auto"/>
        <w:rPr>
          <w:rFonts w:ascii="Arial Narrow" w:hAnsi="Arial Narrow"/>
        </w:rPr>
      </w:pPr>
    </w:p>
    <w:sectPr w:rsidR="004B1F6B" w:rsidRPr="00827535" w:rsidSect="006D067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611BF" w14:textId="77777777" w:rsidR="00E347EE" w:rsidRDefault="00E347EE">
      <w:pPr>
        <w:spacing w:after="0" w:line="240" w:lineRule="auto"/>
      </w:pPr>
      <w:r>
        <w:separator/>
      </w:r>
    </w:p>
  </w:endnote>
  <w:endnote w:type="continuationSeparator" w:id="0">
    <w:p w14:paraId="1B05E16C" w14:textId="77777777" w:rsidR="00E347EE" w:rsidRDefault="00E3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BE7BF" w14:textId="77777777" w:rsidR="00E347EE" w:rsidRDefault="00E347EE">
      <w:pPr>
        <w:spacing w:after="0" w:line="240" w:lineRule="auto"/>
      </w:pPr>
      <w:r>
        <w:separator/>
      </w:r>
    </w:p>
  </w:footnote>
  <w:footnote w:type="continuationSeparator" w:id="0">
    <w:p w14:paraId="014E361A" w14:textId="77777777" w:rsidR="00E347EE" w:rsidRDefault="00E34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ABD3" w14:textId="7F108141" w:rsidR="003A147D" w:rsidRDefault="009654B3" w:rsidP="009654B3">
    <w:pPr>
      <w:pStyle w:val="Header"/>
      <w:tabs>
        <w:tab w:val="clear" w:pos="4513"/>
        <w:tab w:val="clear" w:pos="9026"/>
        <w:tab w:val="left" w:pos="8355"/>
      </w:tabs>
    </w:pPr>
    <w:r>
      <w:rPr>
        <w:noProof/>
      </w:rPr>
      <w:drawing>
        <wp:anchor distT="0" distB="0" distL="114300" distR="114300" simplePos="0" relativeHeight="251658240" behindDoc="0" locked="0" layoutInCell="1" allowOverlap="1" wp14:anchorId="5B0706D1" wp14:editId="0418AD88">
          <wp:simplePos x="0" y="0"/>
          <wp:positionH relativeFrom="margin">
            <wp:align>right</wp:align>
          </wp:positionH>
          <wp:positionV relativeFrom="paragraph">
            <wp:posOffset>447675</wp:posOffset>
          </wp:positionV>
          <wp:extent cx="2133600" cy="5054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133600" cy="505460"/>
                  </a:xfrm>
                  <a:prstGeom prst="rect">
                    <a:avLst/>
                  </a:prstGeom>
                </pic:spPr>
              </pic:pic>
            </a:graphicData>
          </a:graphic>
          <wp14:sizeRelH relativeFrom="page">
            <wp14:pctWidth>0</wp14:pctWidth>
          </wp14:sizeRelH>
          <wp14:sizeRelV relativeFrom="page">
            <wp14:pctHeight>0</wp14:pctHeight>
          </wp14:sizeRelV>
        </wp:anchor>
      </w:drawing>
    </w:r>
    <w:r>
      <w:tab/>
    </w:r>
    <w:r>
      <w:rPr>
        <w:rFonts w:ascii="Arial Narrow" w:hAnsi="Arial Narrow"/>
        <w:noProof/>
        <w:lang w:eastAsia="en-US"/>
      </w:rPr>
      <w:drawing>
        <wp:inline distT="0" distB="0" distL="0" distR="0" wp14:anchorId="628D025A" wp14:editId="69378AA4">
          <wp:extent cx="651104" cy="77891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K_R_GG.JPG"/>
                  <pic:cNvPicPr/>
                </pic:nvPicPr>
                <pic:blipFill>
                  <a:blip r:embed="rId2">
                    <a:extLst>
                      <a:ext uri="{28A0092B-C50C-407E-A947-70E740481C1C}">
                        <a14:useLocalDpi xmlns:a14="http://schemas.microsoft.com/office/drawing/2010/main" val="0"/>
                      </a:ext>
                    </a:extLst>
                  </a:blip>
                  <a:stretch>
                    <a:fillRect/>
                  </a:stretch>
                </pic:blipFill>
                <pic:spPr>
                  <a:xfrm>
                    <a:off x="0" y="0"/>
                    <a:ext cx="654403" cy="7828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912AC"/>
    <w:multiLevelType w:val="hybridMultilevel"/>
    <w:tmpl w:val="F2A65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0D"/>
    <w:rsid w:val="00015076"/>
    <w:rsid w:val="00016901"/>
    <w:rsid w:val="000265EB"/>
    <w:rsid w:val="00033360"/>
    <w:rsid w:val="00036464"/>
    <w:rsid w:val="00036B05"/>
    <w:rsid w:val="00046B10"/>
    <w:rsid w:val="000509B3"/>
    <w:rsid w:val="00063BBD"/>
    <w:rsid w:val="00082D11"/>
    <w:rsid w:val="00087273"/>
    <w:rsid w:val="00095EAA"/>
    <w:rsid w:val="000B2CBA"/>
    <w:rsid w:val="000B397F"/>
    <w:rsid w:val="000E7925"/>
    <w:rsid w:val="000F605A"/>
    <w:rsid w:val="00115929"/>
    <w:rsid w:val="00133DC9"/>
    <w:rsid w:val="0013477B"/>
    <w:rsid w:val="001353D4"/>
    <w:rsid w:val="00140BDD"/>
    <w:rsid w:val="00143513"/>
    <w:rsid w:val="001612F5"/>
    <w:rsid w:val="00171F2A"/>
    <w:rsid w:val="00180D9E"/>
    <w:rsid w:val="001C0E5F"/>
    <w:rsid w:val="001E29DD"/>
    <w:rsid w:val="001F7E1C"/>
    <w:rsid w:val="002117F8"/>
    <w:rsid w:val="0025136A"/>
    <w:rsid w:val="00270FAA"/>
    <w:rsid w:val="00281698"/>
    <w:rsid w:val="002B1AC7"/>
    <w:rsid w:val="002C254E"/>
    <w:rsid w:val="002D0FA0"/>
    <w:rsid w:val="002E7A80"/>
    <w:rsid w:val="00300CB1"/>
    <w:rsid w:val="003025FD"/>
    <w:rsid w:val="00306EB4"/>
    <w:rsid w:val="0031674E"/>
    <w:rsid w:val="0033180D"/>
    <w:rsid w:val="00360056"/>
    <w:rsid w:val="003677E5"/>
    <w:rsid w:val="00373782"/>
    <w:rsid w:val="0039725F"/>
    <w:rsid w:val="003D6372"/>
    <w:rsid w:val="003D6410"/>
    <w:rsid w:val="003E21B5"/>
    <w:rsid w:val="003E39AC"/>
    <w:rsid w:val="003E4015"/>
    <w:rsid w:val="003E5381"/>
    <w:rsid w:val="003E66F0"/>
    <w:rsid w:val="003F2C19"/>
    <w:rsid w:val="0042619E"/>
    <w:rsid w:val="00452AEF"/>
    <w:rsid w:val="00463ABC"/>
    <w:rsid w:val="00463E1C"/>
    <w:rsid w:val="00471461"/>
    <w:rsid w:val="00474137"/>
    <w:rsid w:val="004845CA"/>
    <w:rsid w:val="004D5304"/>
    <w:rsid w:val="004D5553"/>
    <w:rsid w:val="004D6F19"/>
    <w:rsid w:val="00514DD8"/>
    <w:rsid w:val="005510B4"/>
    <w:rsid w:val="005536C9"/>
    <w:rsid w:val="005558A6"/>
    <w:rsid w:val="0058168E"/>
    <w:rsid w:val="00586A65"/>
    <w:rsid w:val="00594B17"/>
    <w:rsid w:val="005A65A4"/>
    <w:rsid w:val="005F33C3"/>
    <w:rsid w:val="00612535"/>
    <w:rsid w:val="006239BC"/>
    <w:rsid w:val="00641DF5"/>
    <w:rsid w:val="0065585A"/>
    <w:rsid w:val="00672839"/>
    <w:rsid w:val="00691616"/>
    <w:rsid w:val="006A0349"/>
    <w:rsid w:val="006A3420"/>
    <w:rsid w:val="006D0676"/>
    <w:rsid w:val="006D3C68"/>
    <w:rsid w:val="006D7681"/>
    <w:rsid w:val="006E6B6D"/>
    <w:rsid w:val="006F4CF9"/>
    <w:rsid w:val="00716684"/>
    <w:rsid w:val="007248AD"/>
    <w:rsid w:val="0072537F"/>
    <w:rsid w:val="00725AF3"/>
    <w:rsid w:val="007365EA"/>
    <w:rsid w:val="007412D9"/>
    <w:rsid w:val="007431AD"/>
    <w:rsid w:val="00744FA2"/>
    <w:rsid w:val="00773D5B"/>
    <w:rsid w:val="00775F71"/>
    <w:rsid w:val="007803CA"/>
    <w:rsid w:val="007925CE"/>
    <w:rsid w:val="00792DE7"/>
    <w:rsid w:val="007A129C"/>
    <w:rsid w:val="008168A6"/>
    <w:rsid w:val="00827535"/>
    <w:rsid w:val="008346AD"/>
    <w:rsid w:val="00842531"/>
    <w:rsid w:val="00853586"/>
    <w:rsid w:val="00876748"/>
    <w:rsid w:val="008A73DD"/>
    <w:rsid w:val="008B15EC"/>
    <w:rsid w:val="008C5AA4"/>
    <w:rsid w:val="008D0F6D"/>
    <w:rsid w:val="008D3F32"/>
    <w:rsid w:val="00914AA6"/>
    <w:rsid w:val="00931A16"/>
    <w:rsid w:val="00961305"/>
    <w:rsid w:val="009654B3"/>
    <w:rsid w:val="00971FEE"/>
    <w:rsid w:val="009A096D"/>
    <w:rsid w:val="009A4F0D"/>
    <w:rsid w:val="009A50E4"/>
    <w:rsid w:val="009B484D"/>
    <w:rsid w:val="009B49D5"/>
    <w:rsid w:val="009E2E8C"/>
    <w:rsid w:val="00A212DF"/>
    <w:rsid w:val="00A477B4"/>
    <w:rsid w:val="00A652E1"/>
    <w:rsid w:val="00A83030"/>
    <w:rsid w:val="00AA33EE"/>
    <w:rsid w:val="00AB192E"/>
    <w:rsid w:val="00AB5E6E"/>
    <w:rsid w:val="00AC1E84"/>
    <w:rsid w:val="00B20C45"/>
    <w:rsid w:val="00B27780"/>
    <w:rsid w:val="00B5473E"/>
    <w:rsid w:val="00B55D8D"/>
    <w:rsid w:val="00B8344A"/>
    <w:rsid w:val="00B92BFE"/>
    <w:rsid w:val="00BA3A03"/>
    <w:rsid w:val="00BA710D"/>
    <w:rsid w:val="00BB44C2"/>
    <w:rsid w:val="00BF1045"/>
    <w:rsid w:val="00C1150E"/>
    <w:rsid w:val="00C1376D"/>
    <w:rsid w:val="00C572FF"/>
    <w:rsid w:val="00C73156"/>
    <w:rsid w:val="00C87646"/>
    <w:rsid w:val="00C94189"/>
    <w:rsid w:val="00CA1DDB"/>
    <w:rsid w:val="00CA349E"/>
    <w:rsid w:val="00CC0EE8"/>
    <w:rsid w:val="00CC255E"/>
    <w:rsid w:val="00D150C4"/>
    <w:rsid w:val="00D326B7"/>
    <w:rsid w:val="00D41327"/>
    <w:rsid w:val="00D61CC9"/>
    <w:rsid w:val="00D7064D"/>
    <w:rsid w:val="00D70B48"/>
    <w:rsid w:val="00D7403E"/>
    <w:rsid w:val="00D93B10"/>
    <w:rsid w:val="00D96D91"/>
    <w:rsid w:val="00DA595E"/>
    <w:rsid w:val="00DB3683"/>
    <w:rsid w:val="00DB6B1C"/>
    <w:rsid w:val="00DE4B37"/>
    <w:rsid w:val="00DE7320"/>
    <w:rsid w:val="00DF0947"/>
    <w:rsid w:val="00E347EE"/>
    <w:rsid w:val="00E565C5"/>
    <w:rsid w:val="00E727C2"/>
    <w:rsid w:val="00E90CB8"/>
    <w:rsid w:val="00E90FF2"/>
    <w:rsid w:val="00EB3157"/>
    <w:rsid w:val="00EC085B"/>
    <w:rsid w:val="00EC4278"/>
    <w:rsid w:val="00F1197C"/>
    <w:rsid w:val="00F1649B"/>
    <w:rsid w:val="00F25890"/>
    <w:rsid w:val="00F32958"/>
    <w:rsid w:val="00F4460C"/>
    <w:rsid w:val="00F62D96"/>
    <w:rsid w:val="00F75280"/>
    <w:rsid w:val="00FA4555"/>
    <w:rsid w:val="00FA713D"/>
    <w:rsid w:val="00FA7DCC"/>
    <w:rsid w:val="00FB0951"/>
    <w:rsid w:val="00FC6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6CD7"/>
  <w15:docId w15:val="{A6685A05-282D-494B-8A1B-92C070CA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80D"/>
    <w:pPr>
      <w:spacing w:after="160" w:line="259" w:lineRule="auto"/>
    </w:pPr>
    <w:rPr>
      <w:rFonts w:ascii="Calibri" w:eastAsia="Calibri" w:hAnsi="Calibri" w:cs="Calibri"/>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180D"/>
    <w:rPr>
      <w:color w:val="0000FF"/>
      <w:u w:val="single"/>
    </w:rPr>
  </w:style>
  <w:style w:type="paragraph" w:styleId="Header">
    <w:name w:val="header"/>
    <w:basedOn w:val="Normal"/>
    <w:link w:val="HeaderChar"/>
    <w:uiPriority w:val="99"/>
    <w:unhideWhenUsed/>
    <w:rsid w:val="00331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80D"/>
    <w:rPr>
      <w:rFonts w:ascii="Calibri" w:eastAsia="Calibri" w:hAnsi="Calibri" w:cs="Calibri"/>
      <w:sz w:val="22"/>
      <w:szCs w:val="22"/>
      <w:lang w:eastAsia="en-GB"/>
    </w:rPr>
  </w:style>
  <w:style w:type="character" w:styleId="CommentReference">
    <w:name w:val="annotation reference"/>
    <w:basedOn w:val="DefaultParagraphFont"/>
    <w:uiPriority w:val="99"/>
    <w:semiHidden/>
    <w:unhideWhenUsed/>
    <w:rsid w:val="0033180D"/>
    <w:rPr>
      <w:sz w:val="16"/>
      <w:szCs w:val="16"/>
    </w:rPr>
  </w:style>
  <w:style w:type="paragraph" w:styleId="CommentText">
    <w:name w:val="annotation text"/>
    <w:basedOn w:val="Normal"/>
    <w:link w:val="CommentTextChar"/>
    <w:uiPriority w:val="99"/>
    <w:semiHidden/>
    <w:unhideWhenUsed/>
    <w:rsid w:val="0033180D"/>
    <w:pPr>
      <w:spacing w:line="240" w:lineRule="auto"/>
    </w:pPr>
    <w:rPr>
      <w:sz w:val="20"/>
      <w:szCs w:val="20"/>
    </w:rPr>
  </w:style>
  <w:style w:type="character" w:customStyle="1" w:styleId="CommentTextChar">
    <w:name w:val="Comment Text Char"/>
    <w:basedOn w:val="DefaultParagraphFont"/>
    <w:link w:val="CommentText"/>
    <w:uiPriority w:val="99"/>
    <w:semiHidden/>
    <w:rsid w:val="0033180D"/>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3318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180D"/>
    <w:rPr>
      <w:rFonts w:ascii="Times New Roman" w:eastAsia="Calibri" w:hAnsi="Times New Roman" w:cs="Times New Roman"/>
      <w:sz w:val="18"/>
      <w:szCs w:val="18"/>
      <w:lang w:eastAsia="en-GB"/>
    </w:rPr>
  </w:style>
  <w:style w:type="paragraph" w:styleId="ListParagraph">
    <w:name w:val="List Paragraph"/>
    <w:basedOn w:val="Normal"/>
    <w:uiPriority w:val="34"/>
    <w:qFormat/>
    <w:rsid w:val="00DE4B37"/>
    <w:pPr>
      <w:ind w:left="720"/>
      <w:contextualSpacing/>
    </w:pPr>
  </w:style>
  <w:style w:type="paragraph" w:styleId="Footer">
    <w:name w:val="footer"/>
    <w:basedOn w:val="Normal"/>
    <w:link w:val="FooterChar"/>
    <w:uiPriority w:val="99"/>
    <w:unhideWhenUsed/>
    <w:rsid w:val="00D9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B10"/>
    <w:rPr>
      <w:rFonts w:ascii="Calibri" w:eastAsia="Calibri" w:hAnsi="Calibri" w:cs="Calibri"/>
      <w:sz w:val="22"/>
      <w:szCs w:val="22"/>
      <w:lang w:eastAsia="en-GB"/>
    </w:rPr>
  </w:style>
  <w:style w:type="paragraph" w:styleId="CommentSubject">
    <w:name w:val="annotation subject"/>
    <w:basedOn w:val="CommentText"/>
    <w:next w:val="CommentText"/>
    <w:link w:val="CommentSubjectChar"/>
    <w:uiPriority w:val="99"/>
    <w:semiHidden/>
    <w:unhideWhenUsed/>
    <w:rsid w:val="00A83030"/>
    <w:rPr>
      <w:b/>
      <w:bCs/>
    </w:rPr>
  </w:style>
  <w:style w:type="character" w:customStyle="1" w:styleId="CommentSubjectChar">
    <w:name w:val="Comment Subject Char"/>
    <w:basedOn w:val="CommentTextChar"/>
    <w:link w:val="CommentSubject"/>
    <w:uiPriority w:val="99"/>
    <w:semiHidden/>
    <w:rsid w:val="00A83030"/>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7509">
      <w:bodyDiv w:val="1"/>
      <w:marLeft w:val="0"/>
      <w:marRight w:val="0"/>
      <w:marTop w:val="0"/>
      <w:marBottom w:val="0"/>
      <w:divBdr>
        <w:top w:val="none" w:sz="0" w:space="0" w:color="auto"/>
        <w:left w:val="none" w:sz="0" w:space="0" w:color="auto"/>
        <w:bottom w:val="none" w:sz="0" w:space="0" w:color="auto"/>
        <w:right w:val="none" w:sz="0" w:space="0" w:color="auto"/>
      </w:divBdr>
    </w:div>
    <w:div w:id="43405655">
      <w:bodyDiv w:val="1"/>
      <w:marLeft w:val="0"/>
      <w:marRight w:val="0"/>
      <w:marTop w:val="0"/>
      <w:marBottom w:val="0"/>
      <w:divBdr>
        <w:top w:val="none" w:sz="0" w:space="0" w:color="auto"/>
        <w:left w:val="none" w:sz="0" w:space="0" w:color="auto"/>
        <w:bottom w:val="none" w:sz="0" w:space="0" w:color="auto"/>
        <w:right w:val="none" w:sz="0" w:space="0" w:color="auto"/>
      </w:divBdr>
      <w:divsChild>
        <w:div w:id="678509698">
          <w:marLeft w:val="0"/>
          <w:marRight w:val="0"/>
          <w:marTop w:val="0"/>
          <w:marBottom w:val="0"/>
          <w:divBdr>
            <w:top w:val="none" w:sz="0" w:space="0" w:color="auto"/>
            <w:left w:val="none" w:sz="0" w:space="0" w:color="auto"/>
            <w:bottom w:val="none" w:sz="0" w:space="0" w:color="auto"/>
            <w:right w:val="none" w:sz="0" w:space="0" w:color="auto"/>
          </w:divBdr>
        </w:div>
        <w:div w:id="1763528267">
          <w:marLeft w:val="0"/>
          <w:marRight w:val="0"/>
          <w:marTop w:val="0"/>
          <w:marBottom w:val="0"/>
          <w:divBdr>
            <w:top w:val="none" w:sz="0" w:space="0" w:color="auto"/>
            <w:left w:val="none" w:sz="0" w:space="0" w:color="auto"/>
            <w:bottom w:val="none" w:sz="0" w:space="0" w:color="auto"/>
            <w:right w:val="none" w:sz="0" w:space="0" w:color="auto"/>
          </w:divBdr>
        </w:div>
        <w:div w:id="667170408">
          <w:marLeft w:val="0"/>
          <w:marRight w:val="0"/>
          <w:marTop w:val="0"/>
          <w:marBottom w:val="0"/>
          <w:divBdr>
            <w:top w:val="none" w:sz="0" w:space="0" w:color="auto"/>
            <w:left w:val="none" w:sz="0" w:space="0" w:color="auto"/>
            <w:bottom w:val="none" w:sz="0" w:space="0" w:color="auto"/>
            <w:right w:val="none" w:sz="0" w:space="0" w:color="auto"/>
          </w:divBdr>
        </w:div>
        <w:div w:id="1052532789">
          <w:marLeft w:val="0"/>
          <w:marRight w:val="0"/>
          <w:marTop w:val="0"/>
          <w:marBottom w:val="0"/>
          <w:divBdr>
            <w:top w:val="none" w:sz="0" w:space="0" w:color="auto"/>
            <w:left w:val="none" w:sz="0" w:space="0" w:color="auto"/>
            <w:bottom w:val="none" w:sz="0" w:space="0" w:color="auto"/>
            <w:right w:val="none" w:sz="0" w:space="0" w:color="auto"/>
          </w:divBdr>
        </w:div>
        <w:div w:id="1955987928">
          <w:marLeft w:val="0"/>
          <w:marRight w:val="0"/>
          <w:marTop w:val="0"/>
          <w:marBottom w:val="0"/>
          <w:divBdr>
            <w:top w:val="none" w:sz="0" w:space="0" w:color="auto"/>
            <w:left w:val="none" w:sz="0" w:space="0" w:color="auto"/>
            <w:bottom w:val="none" w:sz="0" w:space="0" w:color="auto"/>
            <w:right w:val="none" w:sz="0" w:space="0" w:color="auto"/>
          </w:divBdr>
        </w:div>
        <w:div w:id="1210148714">
          <w:marLeft w:val="0"/>
          <w:marRight w:val="0"/>
          <w:marTop w:val="0"/>
          <w:marBottom w:val="0"/>
          <w:divBdr>
            <w:top w:val="none" w:sz="0" w:space="0" w:color="auto"/>
            <w:left w:val="none" w:sz="0" w:space="0" w:color="auto"/>
            <w:bottom w:val="none" w:sz="0" w:space="0" w:color="auto"/>
            <w:right w:val="none" w:sz="0" w:space="0" w:color="auto"/>
          </w:divBdr>
        </w:div>
        <w:div w:id="1698309400">
          <w:marLeft w:val="0"/>
          <w:marRight w:val="0"/>
          <w:marTop w:val="0"/>
          <w:marBottom w:val="0"/>
          <w:divBdr>
            <w:top w:val="none" w:sz="0" w:space="0" w:color="auto"/>
            <w:left w:val="none" w:sz="0" w:space="0" w:color="auto"/>
            <w:bottom w:val="none" w:sz="0" w:space="0" w:color="auto"/>
            <w:right w:val="none" w:sz="0" w:space="0" w:color="auto"/>
          </w:divBdr>
        </w:div>
        <w:div w:id="271597597">
          <w:marLeft w:val="0"/>
          <w:marRight w:val="0"/>
          <w:marTop w:val="0"/>
          <w:marBottom w:val="0"/>
          <w:divBdr>
            <w:top w:val="none" w:sz="0" w:space="0" w:color="auto"/>
            <w:left w:val="none" w:sz="0" w:space="0" w:color="auto"/>
            <w:bottom w:val="none" w:sz="0" w:space="0" w:color="auto"/>
            <w:right w:val="none" w:sz="0" w:space="0" w:color="auto"/>
          </w:divBdr>
        </w:div>
        <w:div w:id="1125659775">
          <w:marLeft w:val="0"/>
          <w:marRight w:val="0"/>
          <w:marTop w:val="0"/>
          <w:marBottom w:val="0"/>
          <w:divBdr>
            <w:top w:val="none" w:sz="0" w:space="0" w:color="auto"/>
            <w:left w:val="none" w:sz="0" w:space="0" w:color="auto"/>
            <w:bottom w:val="none" w:sz="0" w:space="0" w:color="auto"/>
            <w:right w:val="none" w:sz="0" w:space="0" w:color="auto"/>
          </w:divBdr>
        </w:div>
        <w:div w:id="383873134">
          <w:marLeft w:val="0"/>
          <w:marRight w:val="0"/>
          <w:marTop w:val="0"/>
          <w:marBottom w:val="0"/>
          <w:divBdr>
            <w:top w:val="none" w:sz="0" w:space="0" w:color="auto"/>
            <w:left w:val="none" w:sz="0" w:space="0" w:color="auto"/>
            <w:bottom w:val="none" w:sz="0" w:space="0" w:color="auto"/>
            <w:right w:val="none" w:sz="0" w:space="0" w:color="auto"/>
          </w:divBdr>
        </w:div>
        <w:div w:id="1507400052">
          <w:marLeft w:val="0"/>
          <w:marRight w:val="0"/>
          <w:marTop w:val="0"/>
          <w:marBottom w:val="0"/>
          <w:divBdr>
            <w:top w:val="none" w:sz="0" w:space="0" w:color="auto"/>
            <w:left w:val="none" w:sz="0" w:space="0" w:color="auto"/>
            <w:bottom w:val="none" w:sz="0" w:space="0" w:color="auto"/>
            <w:right w:val="none" w:sz="0" w:space="0" w:color="auto"/>
          </w:divBdr>
        </w:div>
      </w:divsChild>
    </w:div>
    <w:div w:id="104354718">
      <w:bodyDiv w:val="1"/>
      <w:marLeft w:val="0"/>
      <w:marRight w:val="0"/>
      <w:marTop w:val="0"/>
      <w:marBottom w:val="0"/>
      <w:divBdr>
        <w:top w:val="none" w:sz="0" w:space="0" w:color="auto"/>
        <w:left w:val="none" w:sz="0" w:space="0" w:color="auto"/>
        <w:bottom w:val="none" w:sz="0" w:space="0" w:color="auto"/>
        <w:right w:val="none" w:sz="0" w:space="0" w:color="auto"/>
      </w:divBdr>
    </w:div>
    <w:div w:id="109395957">
      <w:bodyDiv w:val="1"/>
      <w:marLeft w:val="0"/>
      <w:marRight w:val="0"/>
      <w:marTop w:val="0"/>
      <w:marBottom w:val="0"/>
      <w:divBdr>
        <w:top w:val="none" w:sz="0" w:space="0" w:color="auto"/>
        <w:left w:val="none" w:sz="0" w:space="0" w:color="auto"/>
        <w:bottom w:val="none" w:sz="0" w:space="0" w:color="auto"/>
        <w:right w:val="none" w:sz="0" w:space="0" w:color="auto"/>
      </w:divBdr>
    </w:div>
    <w:div w:id="248390066">
      <w:bodyDiv w:val="1"/>
      <w:marLeft w:val="0"/>
      <w:marRight w:val="0"/>
      <w:marTop w:val="0"/>
      <w:marBottom w:val="0"/>
      <w:divBdr>
        <w:top w:val="none" w:sz="0" w:space="0" w:color="auto"/>
        <w:left w:val="none" w:sz="0" w:space="0" w:color="auto"/>
        <w:bottom w:val="none" w:sz="0" w:space="0" w:color="auto"/>
        <w:right w:val="none" w:sz="0" w:space="0" w:color="auto"/>
      </w:divBdr>
    </w:div>
    <w:div w:id="263651707">
      <w:bodyDiv w:val="1"/>
      <w:marLeft w:val="0"/>
      <w:marRight w:val="0"/>
      <w:marTop w:val="0"/>
      <w:marBottom w:val="0"/>
      <w:divBdr>
        <w:top w:val="none" w:sz="0" w:space="0" w:color="auto"/>
        <w:left w:val="none" w:sz="0" w:space="0" w:color="auto"/>
        <w:bottom w:val="none" w:sz="0" w:space="0" w:color="auto"/>
        <w:right w:val="none" w:sz="0" w:space="0" w:color="auto"/>
      </w:divBdr>
    </w:div>
    <w:div w:id="401293276">
      <w:bodyDiv w:val="1"/>
      <w:marLeft w:val="0"/>
      <w:marRight w:val="0"/>
      <w:marTop w:val="0"/>
      <w:marBottom w:val="0"/>
      <w:divBdr>
        <w:top w:val="none" w:sz="0" w:space="0" w:color="auto"/>
        <w:left w:val="none" w:sz="0" w:space="0" w:color="auto"/>
        <w:bottom w:val="none" w:sz="0" w:space="0" w:color="auto"/>
        <w:right w:val="none" w:sz="0" w:space="0" w:color="auto"/>
      </w:divBdr>
    </w:div>
    <w:div w:id="550118909">
      <w:bodyDiv w:val="1"/>
      <w:marLeft w:val="0"/>
      <w:marRight w:val="0"/>
      <w:marTop w:val="0"/>
      <w:marBottom w:val="0"/>
      <w:divBdr>
        <w:top w:val="none" w:sz="0" w:space="0" w:color="auto"/>
        <w:left w:val="none" w:sz="0" w:space="0" w:color="auto"/>
        <w:bottom w:val="none" w:sz="0" w:space="0" w:color="auto"/>
        <w:right w:val="none" w:sz="0" w:space="0" w:color="auto"/>
      </w:divBdr>
    </w:div>
    <w:div w:id="679158423">
      <w:bodyDiv w:val="1"/>
      <w:marLeft w:val="0"/>
      <w:marRight w:val="0"/>
      <w:marTop w:val="0"/>
      <w:marBottom w:val="0"/>
      <w:divBdr>
        <w:top w:val="none" w:sz="0" w:space="0" w:color="auto"/>
        <w:left w:val="none" w:sz="0" w:space="0" w:color="auto"/>
        <w:bottom w:val="none" w:sz="0" w:space="0" w:color="auto"/>
        <w:right w:val="none" w:sz="0" w:space="0" w:color="auto"/>
      </w:divBdr>
    </w:div>
    <w:div w:id="793017562">
      <w:bodyDiv w:val="1"/>
      <w:marLeft w:val="0"/>
      <w:marRight w:val="0"/>
      <w:marTop w:val="0"/>
      <w:marBottom w:val="0"/>
      <w:divBdr>
        <w:top w:val="none" w:sz="0" w:space="0" w:color="auto"/>
        <w:left w:val="none" w:sz="0" w:space="0" w:color="auto"/>
        <w:bottom w:val="none" w:sz="0" w:space="0" w:color="auto"/>
        <w:right w:val="none" w:sz="0" w:space="0" w:color="auto"/>
      </w:divBdr>
    </w:div>
    <w:div w:id="879707956">
      <w:bodyDiv w:val="1"/>
      <w:marLeft w:val="0"/>
      <w:marRight w:val="0"/>
      <w:marTop w:val="0"/>
      <w:marBottom w:val="0"/>
      <w:divBdr>
        <w:top w:val="none" w:sz="0" w:space="0" w:color="auto"/>
        <w:left w:val="none" w:sz="0" w:space="0" w:color="auto"/>
        <w:bottom w:val="none" w:sz="0" w:space="0" w:color="auto"/>
        <w:right w:val="none" w:sz="0" w:space="0" w:color="auto"/>
      </w:divBdr>
    </w:div>
    <w:div w:id="1160848237">
      <w:bodyDiv w:val="1"/>
      <w:marLeft w:val="0"/>
      <w:marRight w:val="0"/>
      <w:marTop w:val="0"/>
      <w:marBottom w:val="0"/>
      <w:divBdr>
        <w:top w:val="none" w:sz="0" w:space="0" w:color="auto"/>
        <w:left w:val="none" w:sz="0" w:space="0" w:color="auto"/>
        <w:bottom w:val="none" w:sz="0" w:space="0" w:color="auto"/>
        <w:right w:val="none" w:sz="0" w:space="0" w:color="auto"/>
      </w:divBdr>
    </w:div>
    <w:div w:id="1605110732">
      <w:bodyDiv w:val="1"/>
      <w:marLeft w:val="0"/>
      <w:marRight w:val="0"/>
      <w:marTop w:val="0"/>
      <w:marBottom w:val="0"/>
      <w:divBdr>
        <w:top w:val="none" w:sz="0" w:space="0" w:color="auto"/>
        <w:left w:val="none" w:sz="0" w:space="0" w:color="auto"/>
        <w:bottom w:val="none" w:sz="0" w:space="0" w:color="auto"/>
        <w:right w:val="none" w:sz="0" w:space="0" w:color="auto"/>
      </w:divBdr>
    </w:div>
    <w:div w:id="1799180400">
      <w:bodyDiv w:val="1"/>
      <w:marLeft w:val="0"/>
      <w:marRight w:val="0"/>
      <w:marTop w:val="0"/>
      <w:marBottom w:val="0"/>
      <w:divBdr>
        <w:top w:val="none" w:sz="0" w:space="0" w:color="auto"/>
        <w:left w:val="none" w:sz="0" w:space="0" w:color="auto"/>
        <w:bottom w:val="none" w:sz="0" w:space="0" w:color="auto"/>
        <w:right w:val="none" w:sz="0" w:space="0" w:color="auto"/>
      </w:divBdr>
    </w:div>
    <w:div w:id="2018773926">
      <w:bodyDiv w:val="1"/>
      <w:marLeft w:val="0"/>
      <w:marRight w:val="0"/>
      <w:marTop w:val="0"/>
      <w:marBottom w:val="0"/>
      <w:divBdr>
        <w:top w:val="none" w:sz="0" w:space="0" w:color="auto"/>
        <w:left w:val="none" w:sz="0" w:space="0" w:color="auto"/>
        <w:bottom w:val="none" w:sz="0" w:space="0" w:color="auto"/>
        <w:right w:val="none" w:sz="0" w:space="0" w:color="auto"/>
      </w:divBdr>
    </w:div>
    <w:div w:id="21003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Remo</dc:creator>
  <cp:lastModifiedBy>Admin Newperspectivemedia</cp:lastModifiedBy>
  <cp:revision>7</cp:revision>
  <dcterms:created xsi:type="dcterms:W3CDTF">2018-11-06T15:05:00Z</dcterms:created>
  <dcterms:modified xsi:type="dcterms:W3CDTF">2018-11-06T16:13:00Z</dcterms:modified>
</cp:coreProperties>
</file>