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CCE1" w14:textId="365C0497" w:rsidR="00E62B6D" w:rsidRPr="00C6761C" w:rsidRDefault="00E62B6D" w:rsidP="00E62B6D">
      <w:pPr>
        <w:spacing w:after="0" w:line="240" w:lineRule="auto"/>
        <w:rPr>
          <w:rStyle w:val="Fett"/>
          <w:rFonts w:eastAsia="Times New Roman" w:cs="Arial"/>
          <w:sz w:val="28"/>
          <w:szCs w:val="28"/>
          <w:lang w:val="en-US"/>
        </w:rPr>
      </w:pPr>
      <w:r w:rsidRPr="00C6761C">
        <w:rPr>
          <w:sz w:val="28"/>
          <w:szCs w:val="28"/>
          <w:lang w:val="en-US"/>
        </w:rPr>
        <w:t>Credit Insurance News Digest/Credit Management News Digest on 1</w:t>
      </w:r>
      <w:r>
        <w:rPr>
          <w:sz w:val="28"/>
          <w:szCs w:val="28"/>
          <w:lang w:val="en-US"/>
        </w:rPr>
        <w:t>4</w:t>
      </w:r>
      <w:r w:rsidRPr="00C6761C">
        <w:rPr>
          <w:sz w:val="28"/>
          <w:szCs w:val="28"/>
          <w:lang w:val="en-US"/>
        </w:rPr>
        <w:t xml:space="preserve"> </w:t>
      </w:r>
      <w:r>
        <w:rPr>
          <w:sz w:val="28"/>
          <w:szCs w:val="28"/>
          <w:lang w:val="en-US"/>
        </w:rPr>
        <w:t>June</w:t>
      </w:r>
      <w:r w:rsidRPr="00C6761C">
        <w:rPr>
          <w:sz w:val="28"/>
          <w:szCs w:val="28"/>
          <w:lang w:val="en-US"/>
        </w:rPr>
        <w:t xml:space="preserve"> 2023</w:t>
      </w:r>
    </w:p>
    <w:p w14:paraId="22407AA1" w14:textId="77777777" w:rsidR="00E62B6D" w:rsidRDefault="00E62B6D" w:rsidP="00E62B6D">
      <w:pPr>
        <w:spacing w:after="0" w:line="240" w:lineRule="auto"/>
        <w:rPr>
          <w:rStyle w:val="Fett"/>
          <w:rFonts w:eastAsia="Times New Roman" w:cs="Arial"/>
          <w:sz w:val="32"/>
          <w:szCs w:val="32"/>
          <w:lang w:val="en-US"/>
        </w:rPr>
      </w:pPr>
    </w:p>
    <w:p w14:paraId="7525EB6D" w14:textId="6D70348C" w:rsidR="00E62B6D" w:rsidRDefault="00E62B6D" w:rsidP="00E62B6D">
      <w:pPr>
        <w:spacing w:after="0" w:line="240" w:lineRule="auto"/>
        <w:rPr>
          <w:rStyle w:val="Fett"/>
          <w:rFonts w:eastAsia="Times New Roman" w:cs="Arial"/>
          <w:sz w:val="32"/>
          <w:szCs w:val="32"/>
          <w:lang w:val="en-US"/>
        </w:rPr>
      </w:pPr>
      <w:r w:rsidRPr="00E62B6D">
        <w:rPr>
          <w:rStyle w:val="Fett"/>
          <w:rFonts w:eastAsia="Times New Roman" w:cs="Arial"/>
          <w:sz w:val="32"/>
          <w:szCs w:val="32"/>
          <w:lang w:val="en-US"/>
        </w:rPr>
        <w:t>Trade finance as a global growth engine</w:t>
      </w:r>
    </w:p>
    <w:p w14:paraId="01FD584B" w14:textId="77777777" w:rsidR="00D76C53" w:rsidRDefault="00D76C53" w:rsidP="00D22529">
      <w:pPr>
        <w:rPr>
          <w:rFonts w:cs="Arial"/>
          <w:sz w:val="24"/>
          <w:szCs w:val="24"/>
          <w:lang w:val="en-US"/>
        </w:rPr>
      </w:pPr>
    </w:p>
    <w:p w14:paraId="43D6A53E" w14:textId="392FE33D" w:rsidR="00E62B6D" w:rsidRPr="00E62B6D" w:rsidRDefault="00FB1BB8" w:rsidP="00E62B6D">
      <w:pPr>
        <w:rPr>
          <w:rFonts w:cs="Arial"/>
          <w:b/>
          <w:bCs/>
          <w:sz w:val="24"/>
          <w:szCs w:val="24"/>
          <w:shd w:val="clear" w:color="auto" w:fill="FFFFFF"/>
          <w:lang w:val="en-US"/>
        </w:rPr>
      </w:pPr>
      <w:r w:rsidRPr="00FB1BB8">
        <w:rPr>
          <w:rFonts w:cs="Arial"/>
          <w:b/>
          <w:bCs/>
          <w:sz w:val="24"/>
          <w:szCs w:val="24"/>
          <w:shd w:val="clear" w:color="auto" w:fill="FFFFFF"/>
          <w:lang w:val="en-US"/>
        </w:rPr>
        <w:t>Working together for strong supply chains</w:t>
      </w:r>
    </w:p>
    <w:p w14:paraId="597D227E" w14:textId="3A9FE23D" w:rsidR="00212344" w:rsidRDefault="004D239D" w:rsidP="00D22529">
      <w:pPr>
        <w:rPr>
          <w:rFonts w:cs="Arial"/>
          <w:sz w:val="24"/>
          <w:szCs w:val="24"/>
          <w:lang w:val="en-US"/>
        </w:rPr>
      </w:pPr>
      <w:r w:rsidRPr="004D239D">
        <w:rPr>
          <w:rFonts w:cs="Arial"/>
          <w:sz w:val="24"/>
          <w:szCs w:val="24"/>
          <w:lang w:val="en-US"/>
        </w:rPr>
        <w:t xml:space="preserve">In the first half of 2023, major receivables finance and factoring conferences </w:t>
      </w:r>
      <w:proofErr w:type="spellStart"/>
      <w:r w:rsidRPr="004D239D">
        <w:rPr>
          <w:rFonts w:cs="Arial"/>
          <w:sz w:val="24"/>
          <w:szCs w:val="24"/>
          <w:lang w:val="en-US"/>
        </w:rPr>
        <w:t>organised</w:t>
      </w:r>
      <w:proofErr w:type="spellEnd"/>
      <w:r w:rsidRPr="004D239D">
        <w:rPr>
          <w:rFonts w:cs="Arial"/>
          <w:sz w:val="24"/>
          <w:szCs w:val="24"/>
          <w:lang w:val="en-US"/>
        </w:rPr>
        <w:t xml:space="preserve"> by </w:t>
      </w:r>
      <w:proofErr w:type="spellStart"/>
      <w:r w:rsidRPr="004D239D">
        <w:rPr>
          <w:rFonts w:cs="Arial"/>
          <w:sz w:val="24"/>
          <w:szCs w:val="24"/>
          <w:lang w:val="en-US"/>
        </w:rPr>
        <w:t>EUFederation</w:t>
      </w:r>
      <w:proofErr w:type="spellEnd"/>
      <w:r w:rsidRPr="004D239D">
        <w:rPr>
          <w:rFonts w:cs="Arial"/>
          <w:sz w:val="24"/>
          <w:szCs w:val="24"/>
          <w:lang w:val="en-US"/>
        </w:rPr>
        <w:t xml:space="preserve">, </w:t>
      </w:r>
      <w:proofErr w:type="spellStart"/>
      <w:r w:rsidRPr="004D239D">
        <w:rPr>
          <w:rFonts w:cs="Arial"/>
          <w:sz w:val="24"/>
          <w:szCs w:val="24"/>
          <w:lang w:val="en-US"/>
        </w:rPr>
        <w:t>BCR</w:t>
      </w:r>
      <w:proofErr w:type="spellEnd"/>
      <w:r w:rsidRPr="004D239D">
        <w:rPr>
          <w:rFonts w:cs="Arial"/>
          <w:sz w:val="24"/>
          <w:szCs w:val="24"/>
          <w:lang w:val="en-US"/>
        </w:rPr>
        <w:t xml:space="preserve"> and WOA were held at European and global level to determine where to stand and how to navigate the current geopolitical and macroeconomic situation.</w:t>
      </w:r>
      <w:r>
        <w:rPr>
          <w:rFonts w:cs="Arial"/>
          <w:sz w:val="24"/>
          <w:szCs w:val="24"/>
          <w:lang w:val="en-US"/>
        </w:rPr>
        <w:t xml:space="preserve"> </w:t>
      </w:r>
      <w:r w:rsidRPr="004D239D">
        <w:rPr>
          <w:rFonts w:cs="Arial"/>
          <w:sz w:val="24"/>
          <w:szCs w:val="24"/>
          <w:lang w:val="en-US"/>
        </w:rPr>
        <w:t>It is crucial that all business representatives work hand in hand to overcome the current challenges while seizing the opportunities.</w:t>
      </w:r>
    </w:p>
    <w:p w14:paraId="53FA97A6" w14:textId="77777777" w:rsidR="004D239D" w:rsidRDefault="004D239D" w:rsidP="00D22529">
      <w:pPr>
        <w:rPr>
          <w:rFonts w:cs="Arial"/>
          <w:sz w:val="24"/>
          <w:szCs w:val="24"/>
          <w:lang w:val="en-US"/>
        </w:rPr>
      </w:pPr>
      <w:r w:rsidRPr="004D239D">
        <w:rPr>
          <w:rFonts w:cs="Arial"/>
          <w:sz w:val="24"/>
          <w:szCs w:val="24"/>
          <w:lang w:val="en-US"/>
        </w:rPr>
        <w:t xml:space="preserve">The </w:t>
      </w:r>
      <w:proofErr w:type="spellStart"/>
      <w:r w:rsidRPr="004D239D">
        <w:rPr>
          <w:rFonts w:cs="Arial"/>
          <w:sz w:val="24"/>
          <w:szCs w:val="24"/>
          <w:lang w:val="en-US"/>
        </w:rPr>
        <w:t>stabilising</w:t>
      </w:r>
      <w:proofErr w:type="spellEnd"/>
      <w:r w:rsidRPr="004D239D">
        <w:rPr>
          <w:rFonts w:cs="Arial"/>
          <w:sz w:val="24"/>
          <w:szCs w:val="24"/>
          <w:lang w:val="en-US"/>
        </w:rPr>
        <w:t xml:space="preserve"> effect of financing such as loans, factoring and trade credit insurance in recent years is demonstrable. A cautious but positive outlook for the overall economy and receivables financing in the coming months is discernible, but the main concern is geopolitical risks.</w:t>
      </w:r>
    </w:p>
    <w:p w14:paraId="51A253A2" w14:textId="51333002" w:rsidR="00E62B6D" w:rsidRDefault="004D239D" w:rsidP="00D22529">
      <w:pPr>
        <w:rPr>
          <w:rFonts w:cs="Arial"/>
          <w:sz w:val="24"/>
          <w:szCs w:val="24"/>
          <w:lang w:val="en-US"/>
        </w:rPr>
      </w:pPr>
      <w:r w:rsidRPr="004D239D">
        <w:rPr>
          <w:rFonts w:cs="Arial"/>
          <w:sz w:val="24"/>
          <w:szCs w:val="24"/>
          <w:lang w:val="en-US"/>
        </w:rPr>
        <w:t>This is particularly important as global trade and trade finance are at their highest measured levels with an upward trend. Negative external influences, such as geopolitical risks and economic conditions, can have a sensitive impact on industries and world regions that are particularly affected in global supply chains</w:t>
      </w:r>
      <w:r w:rsidR="00FC1BD0" w:rsidRPr="00FC1BD0">
        <w:rPr>
          <w:rFonts w:cs="Arial"/>
          <w:sz w:val="24"/>
          <w:szCs w:val="24"/>
          <w:lang w:val="en-US"/>
        </w:rPr>
        <w:t>.</w:t>
      </w:r>
    </w:p>
    <w:p w14:paraId="4B6FAD05" w14:textId="2264CC58" w:rsidR="00E62B6D" w:rsidRPr="004D239D" w:rsidRDefault="00FB1BB8" w:rsidP="00E07D69">
      <w:pPr>
        <w:rPr>
          <w:rFonts w:cs="Arial"/>
          <w:b/>
          <w:bCs/>
          <w:sz w:val="24"/>
          <w:szCs w:val="24"/>
          <w:shd w:val="clear" w:color="auto" w:fill="FFFFFF"/>
          <w:lang w:val="en-US"/>
        </w:rPr>
      </w:pPr>
      <w:r w:rsidRPr="004D239D">
        <w:rPr>
          <w:rFonts w:cs="Arial"/>
          <w:b/>
          <w:bCs/>
          <w:sz w:val="24"/>
          <w:szCs w:val="24"/>
          <w:shd w:val="clear" w:color="auto" w:fill="FFFFFF"/>
          <w:lang w:val="en-US"/>
        </w:rPr>
        <w:t>Safeguarding and exploiting opportunities</w:t>
      </w:r>
    </w:p>
    <w:p w14:paraId="3BBAA6F9" w14:textId="77777777" w:rsidR="004D239D" w:rsidRDefault="004D239D" w:rsidP="00D22529">
      <w:pPr>
        <w:rPr>
          <w:rFonts w:cs="Arial"/>
          <w:sz w:val="24"/>
          <w:szCs w:val="24"/>
          <w:shd w:val="clear" w:color="auto" w:fill="FFFFFF"/>
          <w:lang w:val="en-US"/>
        </w:rPr>
      </w:pPr>
      <w:r w:rsidRPr="004D239D">
        <w:rPr>
          <w:rFonts w:cs="Arial"/>
          <w:sz w:val="24"/>
          <w:szCs w:val="24"/>
          <w:shd w:val="clear" w:color="auto" w:fill="FFFFFF"/>
          <w:lang w:val="en-US"/>
        </w:rPr>
        <w:t xml:space="preserve">The current geopolitical and economic environment necessitates the use of modern software in credit risk management. Leading industry associations are advocating for the </w:t>
      </w:r>
      <w:proofErr w:type="spellStart"/>
      <w:r w:rsidRPr="004D239D">
        <w:rPr>
          <w:rFonts w:cs="Arial"/>
          <w:sz w:val="24"/>
          <w:szCs w:val="24"/>
          <w:shd w:val="clear" w:color="auto" w:fill="FFFFFF"/>
          <w:lang w:val="en-US"/>
        </w:rPr>
        <w:t>digitisation</w:t>
      </w:r>
      <w:proofErr w:type="spellEnd"/>
      <w:r w:rsidRPr="004D239D">
        <w:rPr>
          <w:rFonts w:cs="Arial"/>
          <w:sz w:val="24"/>
          <w:szCs w:val="24"/>
          <w:shd w:val="clear" w:color="auto" w:fill="FFFFFF"/>
          <w:lang w:val="en-US"/>
        </w:rPr>
        <w:t xml:space="preserve"> of documents and collateral to </w:t>
      </w:r>
      <w:proofErr w:type="gramStart"/>
      <w:r w:rsidRPr="004D239D">
        <w:rPr>
          <w:rFonts w:cs="Arial"/>
          <w:sz w:val="24"/>
          <w:szCs w:val="24"/>
          <w:shd w:val="clear" w:color="auto" w:fill="FFFFFF"/>
          <w:lang w:val="en-US"/>
        </w:rPr>
        <w:t>more effectively and efficiently support supply chains</w:t>
      </w:r>
      <w:proofErr w:type="gramEnd"/>
      <w:r w:rsidRPr="004D239D">
        <w:rPr>
          <w:rFonts w:cs="Arial"/>
          <w:sz w:val="24"/>
          <w:szCs w:val="24"/>
          <w:shd w:val="clear" w:color="auto" w:fill="FFFFFF"/>
          <w:lang w:val="en-US"/>
        </w:rPr>
        <w:t xml:space="preserve"> for real economy processes with coupled digitally available financing and default protection.</w:t>
      </w:r>
    </w:p>
    <w:p w14:paraId="6CA81F70" w14:textId="77777777" w:rsidR="008B6E60" w:rsidRDefault="008B6E60" w:rsidP="00D22529">
      <w:pPr>
        <w:rPr>
          <w:rFonts w:cs="Arial"/>
          <w:sz w:val="24"/>
          <w:szCs w:val="24"/>
          <w:shd w:val="clear" w:color="auto" w:fill="FFFFFF"/>
          <w:lang w:val="en-US"/>
        </w:rPr>
      </w:pPr>
      <w:r w:rsidRPr="008B6E60">
        <w:rPr>
          <w:rFonts w:cs="Arial"/>
          <w:sz w:val="24"/>
          <w:szCs w:val="24"/>
          <w:shd w:val="clear" w:color="auto" w:fill="FFFFFF"/>
          <w:lang w:val="en-US"/>
        </w:rPr>
        <w:t xml:space="preserve">Risk hedging through digitally available collateral and the use of a trade credit insurance portal for the management of policies in the one- and two-contract model should be an integral part. Modern data analysis methods, such as AI, round off risk assessment and monitoring. A current challenge is certainly the extensive due diligence of business partners to meet </w:t>
      </w:r>
      <w:proofErr w:type="spellStart"/>
      <w:r w:rsidRPr="008B6E60">
        <w:rPr>
          <w:rFonts w:cs="Arial"/>
          <w:sz w:val="24"/>
          <w:szCs w:val="24"/>
          <w:shd w:val="clear" w:color="auto" w:fill="FFFFFF"/>
          <w:lang w:val="en-US"/>
        </w:rPr>
        <w:t>ESG</w:t>
      </w:r>
      <w:proofErr w:type="spellEnd"/>
      <w:r w:rsidRPr="008B6E60">
        <w:rPr>
          <w:rFonts w:cs="Arial"/>
          <w:sz w:val="24"/>
          <w:szCs w:val="24"/>
          <w:shd w:val="clear" w:color="auto" w:fill="FFFFFF"/>
          <w:lang w:val="en-US"/>
        </w:rPr>
        <w:t xml:space="preserve"> requirements.</w:t>
      </w:r>
    </w:p>
    <w:p w14:paraId="61427FE3" w14:textId="22344C5D" w:rsidR="00FA307B" w:rsidRDefault="008B6E60" w:rsidP="00D22529">
      <w:pPr>
        <w:rPr>
          <w:rFonts w:cs="Arial"/>
          <w:sz w:val="24"/>
          <w:szCs w:val="24"/>
          <w:shd w:val="clear" w:color="auto" w:fill="FFFFFF"/>
          <w:lang w:val="en-US"/>
        </w:rPr>
      </w:pPr>
      <w:r w:rsidRPr="008B6E60">
        <w:rPr>
          <w:rFonts w:cs="Arial"/>
          <w:sz w:val="24"/>
          <w:szCs w:val="24"/>
          <w:shd w:val="clear" w:color="auto" w:fill="FFFFFF"/>
          <w:lang w:val="en-US"/>
        </w:rPr>
        <w:t>Credit risk management is not only a necessary safeguard in the face of significantly increasing financing offers with the assumption of credit risk management and default risk. Modern software is essential for scaling the business</w:t>
      </w:r>
      <w:r w:rsidR="00D22529" w:rsidRPr="00D22529">
        <w:rPr>
          <w:rFonts w:cs="Arial"/>
          <w:sz w:val="24"/>
          <w:szCs w:val="24"/>
          <w:shd w:val="clear" w:color="auto" w:fill="FFFFFF"/>
          <w:lang w:val="en-US"/>
        </w:rPr>
        <w:t>.</w:t>
      </w:r>
      <w:r w:rsidR="00FA307B">
        <w:rPr>
          <w:rFonts w:cs="Arial"/>
          <w:sz w:val="24"/>
          <w:szCs w:val="24"/>
          <w:shd w:val="clear" w:color="auto" w:fill="FFFFFF"/>
          <w:lang w:val="en-US"/>
        </w:rPr>
        <w:t xml:space="preserve"> </w:t>
      </w:r>
    </w:p>
    <w:p w14:paraId="19786CBC" w14:textId="1FDB11C1" w:rsidR="00E62B6D" w:rsidRPr="00E62B6D" w:rsidRDefault="00FB1BB8" w:rsidP="00981CB9">
      <w:pPr>
        <w:rPr>
          <w:rFonts w:cs="Arial"/>
          <w:b/>
          <w:bCs/>
          <w:sz w:val="24"/>
          <w:szCs w:val="24"/>
          <w:shd w:val="clear" w:color="auto" w:fill="FFFFFF"/>
          <w:lang w:val="en-US"/>
        </w:rPr>
      </w:pPr>
      <w:r>
        <w:rPr>
          <w:rFonts w:cs="Arial"/>
          <w:b/>
          <w:bCs/>
          <w:sz w:val="24"/>
          <w:szCs w:val="24"/>
          <w:shd w:val="clear" w:color="auto" w:fill="FFFFFF"/>
          <w:lang w:val="en-US"/>
        </w:rPr>
        <w:t>Digital transformation in credit risk management</w:t>
      </w:r>
    </w:p>
    <w:p w14:paraId="4231F5D5" w14:textId="53BDDAD9" w:rsidR="00EC40CB" w:rsidRDefault="0086333D" w:rsidP="00981CB9">
      <w:pPr>
        <w:rPr>
          <w:rFonts w:cs="Arial"/>
          <w:sz w:val="24"/>
          <w:szCs w:val="24"/>
          <w:shd w:val="clear" w:color="auto" w:fill="FFFFFF"/>
          <w:lang w:val="en-US"/>
        </w:rPr>
      </w:pPr>
      <w:r w:rsidRPr="0086333D">
        <w:rPr>
          <w:rFonts w:cs="Arial"/>
          <w:sz w:val="24"/>
          <w:szCs w:val="24"/>
          <w:shd w:val="clear" w:color="auto" w:fill="FFFFFF"/>
          <w:lang w:val="en-US"/>
        </w:rPr>
        <w:t xml:space="preserve">An important component of modern credit risk management are the digital trade credit insurance processes, which must be integrated into IT solutions in such a way </w:t>
      </w:r>
      <w:r w:rsidRPr="0086333D">
        <w:rPr>
          <w:rFonts w:cs="Arial"/>
          <w:sz w:val="24"/>
          <w:szCs w:val="24"/>
          <w:shd w:val="clear" w:color="auto" w:fill="FFFFFF"/>
          <w:lang w:val="en-US"/>
        </w:rPr>
        <w:lastRenderedPageBreak/>
        <w:t xml:space="preserve">that automatic processes of credit risk and limit management are integrated into the existing IT landscape of an insurance company, a corporate, financial institution </w:t>
      </w:r>
      <w:r w:rsidR="00FA307B">
        <w:rPr>
          <w:rFonts w:cs="Arial"/>
          <w:sz w:val="24"/>
          <w:szCs w:val="24"/>
          <w:shd w:val="clear" w:color="auto" w:fill="FFFFFF"/>
          <w:lang w:val="en-US"/>
        </w:rPr>
        <w:t>or</w:t>
      </w:r>
      <w:r w:rsidRPr="0086333D">
        <w:rPr>
          <w:rFonts w:cs="Arial"/>
          <w:sz w:val="24"/>
          <w:szCs w:val="24"/>
          <w:shd w:val="clear" w:color="auto" w:fill="FFFFFF"/>
          <w:lang w:val="en-US"/>
        </w:rPr>
        <w:t xml:space="preserve"> bank.</w:t>
      </w:r>
      <w:r w:rsidR="00FA307B">
        <w:rPr>
          <w:rFonts w:cs="Arial"/>
          <w:sz w:val="24"/>
          <w:szCs w:val="24"/>
          <w:shd w:val="clear" w:color="auto" w:fill="FFFFFF"/>
          <w:lang w:val="en-US"/>
        </w:rPr>
        <w:t xml:space="preserve"> </w:t>
      </w:r>
    </w:p>
    <w:p w14:paraId="0FB3E91D" w14:textId="61617DDC" w:rsidR="00EC40CB" w:rsidRDefault="00D22529" w:rsidP="00981CB9">
      <w:pPr>
        <w:rPr>
          <w:rFonts w:cs="Arial"/>
          <w:sz w:val="24"/>
          <w:szCs w:val="24"/>
          <w:shd w:val="clear" w:color="auto" w:fill="FFFFFF"/>
          <w:lang w:val="en-US"/>
        </w:rPr>
      </w:pPr>
      <w:r w:rsidRPr="00D22529">
        <w:rPr>
          <w:rFonts w:cs="Arial"/>
          <w:sz w:val="24"/>
          <w:szCs w:val="24"/>
          <w:shd w:val="clear" w:color="auto" w:fill="FFFFFF"/>
          <w:lang w:val="en-US"/>
        </w:rPr>
        <w:t>Integrated online interfaces</w:t>
      </w:r>
      <w:r w:rsidR="0086333D" w:rsidRPr="0086333D">
        <w:rPr>
          <w:rFonts w:cs="Arial"/>
          <w:sz w:val="24"/>
          <w:szCs w:val="24"/>
          <w:shd w:val="clear" w:color="auto" w:fill="FFFFFF"/>
          <w:lang w:val="en-US"/>
        </w:rPr>
        <w:t xml:space="preserve"> ensure p</w:t>
      </w:r>
      <w:r w:rsidRPr="00D22529">
        <w:rPr>
          <w:rFonts w:cs="Arial"/>
          <w:sz w:val="24"/>
          <w:szCs w:val="24"/>
          <w:shd w:val="clear" w:color="auto" w:fill="FFFFFF"/>
          <w:lang w:val="en-US"/>
        </w:rPr>
        <w:t>urchase</w:t>
      </w:r>
      <w:r w:rsidR="0086333D" w:rsidRPr="0086333D">
        <w:rPr>
          <w:rFonts w:cs="Arial"/>
          <w:sz w:val="24"/>
          <w:szCs w:val="24"/>
          <w:shd w:val="clear" w:color="auto" w:fill="FFFFFF"/>
          <w:lang w:val="en-US"/>
        </w:rPr>
        <w:t>s</w:t>
      </w:r>
      <w:r w:rsidRPr="00D22529">
        <w:rPr>
          <w:rFonts w:cs="Arial"/>
          <w:sz w:val="24"/>
          <w:szCs w:val="24"/>
          <w:shd w:val="clear" w:color="auto" w:fill="FFFFFF"/>
          <w:lang w:val="en-US"/>
        </w:rPr>
        <w:t xml:space="preserve"> of cover worldwide</w:t>
      </w:r>
      <w:r w:rsidR="0086333D" w:rsidRPr="0086333D">
        <w:rPr>
          <w:rFonts w:cs="Arial"/>
          <w:sz w:val="24"/>
          <w:szCs w:val="24"/>
          <w:shd w:val="clear" w:color="auto" w:fill="FFFFFF"/>
          <w:lang w:val="en-US"/>
        </w:rPr>
        <w:t xml:space="preserve"> and the a</w:t>
      </w:r>
      <w:r w:rsidRPr="00D22529">
        <w:rPr>
          <w:rFonts w:cs="Arial"/>
          <w:sz w:val="24"/>
          <w:szCs w:val="24"/>
          <w:shd w:val="clear" w:color="auto" w:fill="FFFFFF"/>
          <w:lang w:val="en-US"/>
        </w:rPr>
        <w:t>dministration and control of the insurance portfolio at the insurance company</w:t>
      </w:r>
      <w:r w:rsidR="0086333D" w:rsidRPr="0086333D">
        <w:rPr>
          <w:rFonts w:cs="Arial"/>
          <w:sz w:val="24"/>
          <w:szCs w:val="24"/>
          <w:shd w:val="clear" w:color="auto" w:fill="FFFFFF"/>
          <w:lang w:val="en-US"/>
        </w:rPr>
        <w:t>.</w:t>
      </w:r>
      <w:r w:rsidR="0086333D">
        <w:rPr>
          <w:rFonts w:cs="Arial"/>
          <w:sz w:val="24"/>
          <w:szCs w:val="24"/>
          <w:shd w:val="clear" w:color="auto" w:fill="FFFFFF"/>
          <w:lang w:val="en-US"/>
        </w:rPr>
        <w:t xml:space="preserve"> IT solutions comprise </w:t>
      </w:r>
      <w:r w:rsidRPr="00D22529">
        <w:rPr>
          <w:rFonts w:cs="Arial"/>
          <w:sz w:val="24"/>
          <w:szCs w:val="24"/>
          <w:shd w:val="clear" w:color="auto" w:fill="FFFFFF"/>
          <w:lang w:val="en-US"/>
        </w:rPr>
        <w:t xml:space="preserve">automated </w:t>
      </w:r>
      <w:r w:rsidR="00DD54EE">
        <w:rPr>
          <w:rFonts w:cs="Arial"/>
          <w:sz w:val="24"/>
          <w:szCs w:val="24"/>
          <w:shd w:val="clear" w:color="auto" w:fill="FFFFFF"/>
          <w:lang w:val="en-US"/>
        </w:rPr>
        <w:t xml:space="preserve">limit </w:t>
      </w:r>
      <w:r w:rsidRPr="00D22529">
        <w:rPr>
          <w:rFonts w:cs="Arial"/>
          <w:sz w:val="24"/>
          <w:szCs w:val="24"/>
          <w:shd w:val="clear" w:color="auto" w:fill="FFFFFF"/>
          <w:lang w:val="en-US"/>
        </w:rPr>
        <w:t>decisions and processing of allocated limits and limit monitoring</w:t>
      </w:r>
      <w:r w:rsidR="0086333D">
        <w:rPr>
          <w:rFonts w:cs="Arial"/>
          <w:sz w:val="24"/>
          <w:szCs w:val="24"/>
          <w:shd w:val="clear" w:color="auto" w:fill="FFFFFF"/>
          <w:lang w:val="en-US"/>
        </w:rPr>
        <w:t>.</w:t>
      </w:r>
      <w:r w:rsidR="00EC40CB">
        <w:rPr>
          <w:rFonts w:cs="Arial"/>
          <w:sz w:val="24"/>
          <w:szCs w:val="24"/>
          <w:shd w:val="clear" w:color="auto" w:fill="FFFFFF"/>
          <w:lang w:val="en-US"/>
        </w:rPr>
        <w:t xml:space="preserve"> C</w:t>
      </w:r>
      <w:r w:rsidRPr="00D22529">
        <w:rPr>
          <w:rFonts w:cs="Arial"/>
          <w:sz w:val="24"/>
          <w:szCs w:val="24"/>
          <w:lang w:val="en-US"/>
        </w:rPr>
        <w:t>onsolidation</w:t>
      </w:r>
      <w:r w:rsidR="00EC40CB">
        <w:rPr>
          <w:rFonts w:cs="Arial"/>
          <w:sz w:val="24"/>
          <w:szCs w:val="24"/>
          <w:lang w:val="en-US"/>
        </w:rPr>
        <w:t>s</w:t>
      </w:r>
      <w:r w:rsidRPr="00D22529">
        <w:rPr>
          <w:rFonts w:cs="Arial"/>
          <w:sz w:val="24"/>
          <w:szCs w:val="24"/>
          <w:lang w:val="en-US"/>
        </w:rPr>
        <w:t xml:space="preserve"> of insurance cover across all levels</w:t>
      </w:r>
      <w:r w:rsidR="008B6E60">
        <w:rPr>
          <w:rFonts w:cs="Arial"/>
          <w:sz w:val="24"/>
          <w:szCs w:val="24"/>
          <w:lang w:val="en-US"/>
        </w:rPr>
        <w:t xml:space="preserve"> (borrower units)</w:t>
      </w:r>
      <w:r w:rsidR="00EC40CB">
        <w:rPr>
          <w:rFonts w:cs="Arial"/>
          <w:sz w:val="24"/>
          <w:szCs w:val="24"/>
          <w:lang w:val="en-US"/>
        </w:rPr>
        <w:t xml:space="preserve"> -</w:t>
      </w:r>
      <w:r w:rsidRPr="00D22529">
        <w:rPr>
          <w:rFonts w:cs="Arial"/>
          <w:sz w:val="24"/>
          <w:szCs w:val="24"/>
          <w:lang w:val="en-US"/>
        </w:rPr>
        <w:t xml:space="preserve"> all legal entities, interconnections and at group level</w:t>
      </w:r>
      <w:r w:rsidR="00EC40CB">
        <w:rPr>
          <w:rFonts w:cs="Arial"/>
          <w:sz w:val="24"/>
          <w:szCs w:val="24"/>
          <w:lang w:val="en-US"/>
        </w:rPr>
        <w:t xml:space="preserve"> – save unused capacities.</w:t>
      </w:r>
      <w:r w:rsidR="0086333D">
        <w:rPr>
          <w:rFonts w:cs="Arial"/>
          <w:sz w:val="24"/>
          <w:szCs w:val="24"/>
          <w:shd w:val="clear" w:color="auto" w:fill="FFFFFF"/>
          <w:lang w:val="en-US"/>
        </w:rPr>
        <w:t xml:space="preserve"> </w:t>
      </w:r>
    </w:p>
    <w:p w14:paraId="716281BE" w14:textId="68D48F0A" w:rsidR="00D22529" w:rsidRPr="00D22529" w:rsidRDefault="00DD54EE" w:rsidP="00981CB9">
      <w:pPr>
        <w:rPr>
          <w:rFonts w:cs="Arial"/>
          <w:sz w:val="24"/>
          <w:szCs w:val="24"/>
          <w:lang w:val="en-US"/>
        </w:rPr>
      </w:pPr>
      <w:r>
        <w:rPr>
          <w:rFonts w:cs="Arial"/>
          <w:sz w:val="24"/>
          <w:szCs w:val="24"/>
          <w:shd w:val="clear" w:color="auto" w:fill="FFFFFF"/>
          <w:lang w:val="en-US"/>
        </w:rPr>
        <w:t xml:space="preserve">An important </w:t>
      </w:r>
      <w:r w:rsidRPr="00DD54EE">
        <w:rPr>
          <w:rFonts w:cs="Arial"/>
          <w:sz w:val="24"/>
          <w:szCs w:val="24"/>
          <w:shd w:val="clear" w:color="auto" w:fill="FFFFFF"/>
          <w:lang w:val="en-US"/>
        </w:rPr>
        <w:t>prerequisite is integrated policy management for trade credit insurance policies with options for managing</w:t>
      </w:r>
      <w:r w:rsidR="00FA307B">
        <w:rPr>
          <w:rFonts w:cs="Arial"/>
          <w:sz w:val="24"/>
          <w:szCs w:val="24"/>
          <w:shd w:val="clear" w:color="auto" w:fill="FFFFFF"/>
          <w:lang w:val="en-US"/>
        </w:rPr>
        <w:t xml:space="preserve"> </w:t>
      </w:r>
      <w:r w:rsidRPr="00DD54EE">
        <w:rPr>
          <w:rFonts w:cs="Arial"/>
          <w:sz w:val="24"/>
          <w:szCs w:val="24"/>
          <w:shd w:val="clear" w:color="auto" w:fill="FFFFFF"/>
          <w:lang w:val="en-US"/>
        </w:rPr>
        <w:t>policies</w:t>
      </w:r>
      <w:r w:rsidR="00EC40CB">
        <w:rPr>
          <w:rFonts w:cs="Arial"/>
          <w:sz w:val="24"/>
          <w:szCs w:val="24"/>
          <w:shd w:val="clear" w:color="auto" w:fill="FFFFFF"/>
          <w:lang w:val="en-US"/>
        </w:rPr>
        <w:t xml:space="preserve"> of a financier</w:t>
      </w:r>
      <w:r w:rsidRPr="00DD54EE">
        <w:rPr>
          <w:rFonts w:cs="Arial"/>
          <w:sz w:val="24"/>
          <w:szCs w:val="24"/>
          <w:shd w:val="clear" w:color="auto" w:fill="FFFFFF"/>
          <w:lang w:val="en-US"/>
        </w:rPr>
        <w:t xml:space="preserve"> and third-party policies</w:t>
      </w:r>
      <w:r w:rsidR="008B6E60">
        <w:rPr>
          <w:rFonts w:cs="Arial"/>
          <w:sz w:val="24"/>
          <w:szCs w:val="24"/>
          <w:shd w:val="clear" w:color="auto" w:fill="FFFFFF"/>
          <w:lang w:val="en-US"/>
        </w:rPr>
        <w:t xml:space="preserve"> (</w:t>
      </w:r>
      <w:r w:rsidR="008B6E60" w:rsidRPr="008B6E60">
        <w:rPr>
          <w:rFonts w:cs="Arial"/>
          <w:sz w:val="24"/>
          <w:szCs w:val="24"/>
          <w:shd w:val="clear" w:color="auto" w:fill="FFFFFF"/>
          <w:lang w:val="en-US"/>
        </w:rPr>
        <w:t>one- and two-contract model</w:t>
      </w:r>
      <w:r w:rsidR="008B6E60">
        <w:rPr>
          <w:rFonts w:cs="Arial"/>
          <w:sz w:val="24"/>
          <w:szCs w:val="24"/>
          <w:shd w:val="clear" w:color="auto" w:fill="FFFFFF"/>
          <w:lang w:val="en-US"/>
        </w:rPr>
        <w:t>).</w:t>
      </w:r>
      <w:r w:rsidR="00981CB9">
        <w:rPr>
          <w:rFonts w:cs="Arial"/>
          <w:sz w:val="24"/>
          <w:szCs w:val="24"/>
          <w:shd w:val="clear" w:color="auto" w:fill="FFFFFF"/>
          <w:lang w:val="en-US"/>
        </w:rPr>
        <w:t xml:space="preserve"> </w:t>
      </w:r>
    </w:p>
    <w:p w14:paraId="59E4F3E7" w14:textId="6FDAAF48" w:rsidR="00D22529" w:rsidRDefault="00DD54EE" w:rsidP="00DD54EE">
      <w:pPr>
        <w:tabs>
          <w:tab w:val="num" w:pos="1440"/>
        </w:tabs>
        <w:rPr>
          <w:rFonts w:cs="Arial"/>
          <w:sz w:val="24"/>
          <w:szCs w:val="24"/>
          <w:lang w:val="en-US"/>
        </w:rPr>
      </w:pPr>
      <w:r>
        <w:rPr>
          <w:rFonts w:cs="Arial"/>
          <w:sz w:val="24"/>
          <w:szCs w:val="24"/>
          <w:shd w:val="clear" w:color="auto" w:fill="FFFFFF"/>
          <w:lang w:val="en-US"/>
        </w:rPr>
        <w:t>The handling of d</w:t>
      </w:r>
      <w:r w:rsidRPr="00DD54EE">
        <w:rPr>
          <w:rFonts w:cs="Arial"/>
          <w:sz w:val="24"/>
          <w:szCs w:val="24"/>
          <w:lang w:val="en-US"/>
        </w:rPr>
        <w:t>iscretionary limits</w:t>
      </w:r>
      <w:r>
        <w:rPr>
          <w:rFonts w:cs="Arial"/>
          <w:sz w:val="24"/>
          <w:szCs w:val="24"/>
          <w:lang w:val="en-US"/>
        </w:rPr>
        <w:t xml:space="preserve"> requires c</w:t>
      </w:r>
      <w:r w:rsidR="00D22529" w:rsidRPr="00D22529">
        <w:rPr>
          <w:rFonts w:cs="Arial"/>
          <w:sz w:val="24"/>
          <w:szCs w:val="24"/>
          <w:lang w:val="en-US"/>
        </w:rPr>
        <w:t>heck</w:t>
      </w:r>
      <w:r>
        <w:rPr>
          <w:rFonts w:cs="Arial"/>
          <w:sz w:val="24"/>
          <w:szCs w:val="24"/>
          <w:lang w:val="en-US"/>
        </w:rPr>
        <w:t>s</w:t>
      </w:r>
      <w:r w:rsidR="00D22529" w:rsidRPr="00D22529">
        <w:rPr>
          <w:rFonts w:cs="Arial"/>
          <w:sz w:val="24"/>
          <w:szCs w:val="24"/>
          <w:lang w:val="en-US"/>
        </w:rPr>
        <w:t xml:space="preserve"> of creditworthiness using business report</w:t>
      </w:r>
      <w:r>
        <w:rPr>
          <w:rFonts w:cs="Arial"/>
          <w:sz w:val="24"/>
          <w:szCs w:val="24"/>
          <w:lang w:val="en-US"/>
        </w:rPr>
        <w:t xml:space="preserve">s </w:t>
      </w:r>
      <w:r w:rsidR="00D22529" w:rsidRPr="00D22529">
        <w:rPr>
          <w:rFonts w:cs="Arial"/>
          <w:sz w:val="24"/>
          <w:szCs w:val="24"/>
          <w:lang w:val="en-US"/>
        </w:rPr>
        <w:t>or a credit insurance company</w:t>
      </w:r>
      <w:r>
        <w:rPr>
          <w:rFonts w:cs="Arial"/>
          <w:sz w:val="24"/>
          <w:szCs w:val="24"/>
          <w:lang w:val="en-US"/>
        </w:rPr>
        <w:t xml:space="preserve"> to d</w:t>
      </w:r>
      <w:r w:rsidR="00D22529" w:rsidRPr="00D22529">
        <w:rPr>
          <w:rFonts w:cs="Arial"/>
          <w:sz w:val="24"/>
          <w:szCs w:val="24"/>
          <w:lang w:val="en-US"/>
        </w:rPr>
        <w:t>etermin</w:t>
      </w:r>
      <w:r w:rsidRPr="00DD54EE">
        <w:rPr>
          <w:rFonts w:cs="Arial"/>
          <w:sz w:val="24"/>
          <w:szCs w:val="24"/>
          <w:lang w:val="en-US"/>
        </w:rPr>
        <w:t>e</w:t>
      </w:r>
      <w:r>
        <w:rPr>
          <w:rFonts w:cs="Arial"/>
          <w:sz w:val="24"/>
          <w:szCs w:val="24"/>
          <w:lang w:val="en-US"/>
        </w:rPr>
        <w:t xml:space="preserve"> </w:t>
      </w:r>
      <w:r w:rsidR="00D22529" w:rsidRPr="00D22529">
        <w:rPr>
          <w:rFonts w:cs="Arial"/>
          <w:sz w:val="24"/>
          <w:szCs w:val="24"/>
          <w:lang w:val="en-US"/>
        </w:rPr>
        <w:t>credit limit</w:t>
      </w:r>
      <w:r w:rsidRPr="00DD54EE">
        <w:rPr>
          <w:rFonts w:cs="Arial"/>
          <w:sz w:val="24"/>
          <w:szCs w:val="24"/>
          <w:lang w:val="en-US"/>
        </w:rPr>
        <w:t xml:space="preserve">s. Such limits need to be monitored </w:t>
      </w:r>
      <w:r w:rsidR="00EC40CB">
        <w:rPr>
          <w:rFonts w:cs="Arial"/>
          <w:sz w:val="24"/>
          <w:szCs w:val="24"/>
          <w:lang w:val="en-US"/>
        </w:rPr>
        <w:t xml:space="preserve">with </w:t>
      </w:r>
      <w:r w:rsidRPr="00DD54EE">
        <w:rPr>
          <w:rFonts w:cs="Arial"/>
          <w:sz w:val="24"/>
          <w:szCs w:val="24"/>
          <w:lang w:val="en-US"/>
        </w:rPr>
        <w:t xml:space="preserve">credit ratings or </w:t>
      </w:r>
      <w:r w:rsidR="00EC40CB">
        <w:rPr>
          <w:rFonts w:cs="Arial"/>
          <w:sz w:val="24"/>
          <w:szCs w:val="24"/>
          <w:lang w:val="en-US"/>
        </w:rPr>
        <w:t xml:space="preserve">by automated checks of </w:t>
      </w:r>
      <w:r w:rsidR="00D22529" w:rsidRPr="00D22529">
        <w:rPr>
          <w:rFonts w:cs="Arial"/>
          <w:sz w:val="24"/>
          <w:szCs w:val="24"/>
          <w:lang w:val="en-US"/>
        </w:rPr>
        <w:t xml:space="preserve">two positive payment </w:t>
      </w:r>
      <w:r w:rsidR="008B6E60">
        <w:rPr>
          <w:rFonts w:cs="Arial"/>
          <w:sz w:val="24"/>
          <w:szCs w:val="24"/>
          <w:lang w:val="en-US"/>
        </w:rPr>
        <w:t>experiences</w:t>
      </w:r>
      <w:r w:rsidRPr="00DD54EE">
        <w:rPr>
          <w:rFonts w:cs="Arial"/>
          <w:sz w:val="24"/>
          <w:szCs w:val="24"/>
          <w:lang w:val="en-US"/>
        </w:rPr>
        <w:t>.</w:t>
      </w:r>
    </w:p>
    <w:p w14:paraId="3AFE003C" w14:textId="06923834" w:rsidR="00EC40CB" w:rsidRPr="008B6E60" w:rsidRDefault="008B6E60" w:rsidP="00EC40CB">
      <w:pPr>
        <w:rPr>
          <w:rFonts w:cs="Arial"/>
          <w:sz w:val="24"/>
          <w:szCs w:val="24"/>
          <w:shd w:val="clear" w:color="auto" w:fill="FFFFFF"/>
          <w:lang w:val="en-US"/>
        </w:rPr>
      </w:pPr>
      <w:r w:rsidRPr="008B6E60">
        <w:rPr>
          <w:rFonts w:cs="Arial"/>
          <w:sz w:val="24"/>
          <w:szCs w:val="24"/>
          <w:shd w:val="clear" w:color="auto" w:fill="FFFFFF"/>
          <w:lang w:val="en-US"/>
        </w:rPr>
        <w:t>Automatic checks of compulsory insurance fulfilment and implementation of measures in the event of early warnings or limit reductions, terminations or overruns round off the IT-supported processes</w:t>
      </w:r>
      <w:r w:rsidR="00EC40CB" w:rsidRPr="008B6E60">
        <w:rPr>
          <w:rFonts w:cs="Arial"/>
          <w:sz w:val="24"/>
          <w:szCs w:val="24"/>
          <w:shd w:val="clear" w:color="auto" w:fill="FFFFFF"/>
          <w:lang w:val="en-US"/>
        </w:rPr>
        <w:t xml:space="preserve">. </w:t>
      </w:r>
    </w:p>
    <w:p w14:paraId="426B03B3" w14:textId="77777777" w:rsidR="00FB1BB8" w:rsidRPr="00E62B6D" w:rsidRDefault="00FB1BB8" w:rsidP="00FB1BB8">
      <w:pPr>
        <w:rPr>
          <w:rFonts w:cs="Arial"/>
          <w:b/>
          <w:bCs/>
          <w:sz w:val="24"/>
          <w:szCs w:val="24"/>
          <w:shd w:val="clear" w:color="auto" w:fill="FFFFFF"/>
          <w:lang w:val="en-US"/>
        </w:rPr>
      </w:pPr>
      <w:r w:rsidRPr="00E62B6D">
        <w:rPr>
          <w:rFonts w:cs="Arial"/>
          <w:b/>
          <w:bCs/>
          <w:sz w:val="24"/>
          <w:szCs w:val="24"/>
          <w:shd w:val="clear" w:color="auto" w:fill="FFFFFF"/>
          <w:lang w:val="en-US"/>
        </w:rPr>
        <w:t>Credit risk management as a growth machine</w:t>
      </w:r>
    </w:p>
    <w:p w14:paraId="5FBFA894" w14:textId="3FD8B878" w:rsidR="00D22529" w:rsidRDefault="00981CB9" w:rsidP="00EC40CB">
      <w:pPr>
        <w:tabs>
          <w:tab w:val="num" w:pos="1440"/>
        </w:tabs>
        <w:rPr>
          <w:rFonts w:cs="Arial"/>
          <w:sz w:val="24"/>
          <w:szCs w:val="24"/>
          <w:lang w:val="en-US"/>
        </w:rPr>
      </w:pPr>
      <w:r w:rsidRPr="00981CB9">
        <w:rPr>
          <w:rFonts w:cs="Arial"/>
          <w:sz w:val="24"/>
          <w:szCs w:val="24"/>
          <w:lang w:val="en-US"/>
        </w:rPr>
        <w:t xml:space="preserve">Corporates, financial </w:t>
      </w:r>
      <w:proofErr w:type="gramStart"/>
      <w:r w:rsidRPr="00981CB9">
        <w:rPr>
          <w:rFonts w:cs="Arial"/>
          <w:sz w:val="24"/>
          <w:szCs w:val="24"/>
          <w:lang w:val="en-US"/>
        </w:rPr>
        <w:t>institutions</w:t>
      </w:r>
      <w:proofErr w:type="gramEnd"/>
      <w:r w:rsidR="005665E8">
        <w:rPr>
          <w:rFonts w:cs="Arial"/>
          <w:sz w:val="24"/>
          <w:szCs w:val="24"/>
          <w:lang w:val="en-US"/>
        </w:rPr>
        <w:t xml:space="preserve"> and banks</w:t>
      </w:r>
      <w:r w:rsidRPr="00981CB9">
        <w:rPr>
          <w:rFonts w:cs="Arial"/>
          <w:sz w:val="24"/>
          <w:szCs w:val="24"/>
          <w:lang w:val="en-US"/>
        </w:rPr>
        <w:t xml:space="preserve"> strive to make risk-based decisions efficiently. This requires replacing expensive and slow manual processes with IT solutions.</w:t>
      </w:r>
      <w:r>
        <w:rPr>
          <w:rFonts w:cs="Arial"/>
          <w:sz w:val="24"/>
          <w:szCs w:val="24"/>
          <w:lang w:val="en-US"/>
        </w:rPr>
        <w:t xml:space="preserve"> </w:t>
      </w:r>
      <w:r w:rsidRPr="00981CB9">
        <w:rPr>
          <w:rFonts w:cs="Arial"/>
          <w:sz w:val="24"/>
          <w:szCs w:val="24"/>
          <w:lang w:val="en-US"/>
        </w:rPr>
        <w:t>An improved customer experience is significantly dependent on efficient limit decision processes.</w:t>
      </w:r>
      <w:r w:rsidRPr="00981CB9">
        <w:rPr>
          <w:lang w:val="en-US"/>
        </w:rPr>
        <w:t xml:space="preserve"> </w:t>
      </w:r>
      <w:r w:rsidRPr="00981CB9">
        <w:rPr>
          <w:rFonts w:cs="Arial"/>
          <w:sz w:val="24"/>
          <w:szCs w:val="24"/>
          <w:lang w:val="en-US"/>
        </w:rPr>
        <w:t>In this way, an expansion of the business volume is achieved.</w:t>
      </w:r>
    </w:p>
    <w:p w14:paraId="79E71DC2" w14:textId="2256F4F7" w:rsidR="00DC433A" w:rsidRDefault="008B6E60" w:rsidP="00EC40CB">
      <w:pPr>
        <w:tabs>
          <w:tab w:val="num" w:pos="1440"/>
        </w:tabs>
        <w:rPr>
          <w:rFonts w:cs="Arial"/>
          <w:sz w:val="24"/>
          <w:szCs w:val="24"/>
          <w:lang w:val="en-US"/>
        </w:rPr>
      </w:pPr>
      <w:r w:rsidRPr="008B6E60">
        <w:rPr>
          <w:rFonts w:cs="Arial"/>
          <w:sz w:val="24"/>
          <w:szCs w:val="24"/>
          <w:lang w:val="en-US"/>
        </w:rPr>
        <w:t>Modern limit decision engines are the engine of a financing partner and trade credit insurance. Data in analytical processes is the green energy to make it work. Both belong together so that the desired performance in the market can be put on the road</w:t>
      </w:r>
      <w:r w:rsidR="00DC433A" w:rsidRPr="00DC433A">
        <w:rPr>
          <w:rFonts w:cs="Arial"/>
          <w:sz w:val="24"/>
          <w:szCs w:val="24"/>
          <w:lang w:val="en-US"/>
        </w:rPr>
        <w:t>.</w:t>
      </w:r>
    </w:p>
    <w:p w14:paraId="18ADDD63" w14:textId="77777777" w:rsidR="00FB1BB8" w:rsidRDefault="00FB1BB8" w:rsidP="00EC40CB">
      <w:pPr>
        <w:tabs>
          <w:tab w:val="num" w:pos="1440"/>
        </w:tabs>
        <w:rPr>
          <w:rFonts w:cs="Arial"/>
          <w:sz w:val="24"/>
          <w:szCs w:val="24"/>
          <w:lang w:val="en-US"/>
        </w:rPr>
      </w:pPr>
    </w:p>
    <w:p w14:paraId="2B52F291" w14:textId="77777777" w:rsidR="00FB1BB8" w:rsidRPr="003D1053" w:rsidRDefault="00FB1BB8" w:rsidP="00FB1BB8">
      <w:pPr>
        <w:rPr>
          <w:sz w:val="24"/>
          <w:szCs w:val="24"/>
          <w:lang w:val="en-US"/>
        </w:rPr>
      </w:pPr>
      <w:r w:rsidRPr="003D1053">
        <w:rPr>
          <w:sz w:val="24"/>
          <w:szCs w:val="24"/>
          <w:lang w:val="en-US"/>
        </w:rPr>
        <w:t>Robert Meters</w:t>
      </w:r>
    </w:p>
    <w:p w14:paraId="28306710" w14:textId="77777777" w:rsidR="00FB1BB8" w:rsidRPr="003D1053" w:rsidRDefault="00FB1BB8" w:rsidP="00FB1BB8">
      <w:pPr>
        <w:rPr>
          <w:sz w:val="24"/>
          <w:szCs w:val="24"/>
          <w:lang w:val="en-US"/>
        </w:rPr>
      </w:pPr>
      <w:r w:rsidRPr="003D1053">
        <w:rPr>
          <w:sz w:val="24"/>
          <w:szCs w:val="24"/>
          <w:lang w:val="en-US"/>
        </w:rPr>
        <w:t>Director Global Business</w:t>
      </w:r>
    </w:p>
    <w:p w14:paraId="63EEA81A" w14:textId="77777777" w:rsidR="00FB1BB8" w:rsidRDefault="00FB1BB8" w:rsidP="00FB1BB8">
      <w:pPr>
        <w:rPr>
          <w:rFonts w:cs="Arial"/>
          <w:sz w:val="32"/>
          <w:szCs w:val="32"/>
          <w:lang w:val="en-US"/>
        </w:rPr>
      </w:pPr>
      <w:r w:rsidRPr="003D1053">
        <w:rPr>
          <w:sz w:val="24"/>
          <w:szCs w:val="24"/>
          <w:lang w:val="en-US"/>
        </w:rPr>
        <w:t>SCHUMANN</w:t>
      </w:r>
    </w:p>
    <w:p w14:paraId="2B173F9A" w14:textId="77777777" w:rsidR="00FB1BB8" w:rsidRPr="00D22529" w:rsidRDefault="00FB1BB8" w:rsidP="00EC40CB">
      <w:pPr>
        <w:tabs>
          <w:tab w:val="num" w:pos="1440"/>
        </w:tabs>
        <w:rPr>
          <w:rFonts w:cs="Arial"/>
          <w:sz w:val="24"/>
          <w:szCs w:val="24"/>
          <w:lang w:val="en-US"/>
        </w:rPr>
      </w:pPr>
    </w:p>
    <w:sectPr w:rsidR="00FB1BB8" w:rsidRPr="00D22529" w:rsidSect="0001596A">
      <w:headerReference w:type="default" r:id="rId8"/>
      <w:headerReference w:type="first" r:id="rId9"/>
      <w:footerReference w:type="first" r:id="rId10"/>
      <w:pgSz w:w="11906" w:h="16838" w:code="9"/>
      <w:pgMar w:top="2410" w:right="1418" w:bottom="1134"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4FC6" w14:textId="77777777" w:rsidR="001E5B69" w:rsidRDefault="001E5B69" w:rsidP="00893984">
      <w:pPr>
        <w:spacing w:after="0" w:line="240" w:lineRule="auto"/>
      </w:pPr>
      <w:r>
        <w:separator/>
      </w:r>
    </w:p>
    <w:p w14:paraId="2FA709CA" w14:textId="77777777" w:rsidR="001E5B69" w:rsidRDefault="001E5B69"/>
    <w:p w14:paraId="362F6054" w14:textId="77777777" w:rsidR="001E5B69" w:rsidRDefault="001E5B69"/>
    <w:p w14:paraId="528F371A" w14:textId="77777777" w:rsidR="001E5B69" w:rsidRDefault="001E5B69"/>
    <w:p w14:paraId="5B41D050" w14:textId="77777777" w:rsidR="001E5B69" w:rsidRDefault="001E5B69"/>
  </w:endnote>
  <w:endnote w:type="continuationSeparator" w:id="0">
    <w:p w14:paraId="114C510C" w14:textId="77777777" w:rsidR="001E5B69" w:rsidRDefault="001E5B69" w:rsidP="00893984">
      <w:pPr>
        <w:spacing w:after="0" w:line="240" w:lineRule="auto"/>
      </w:pPr>
      <w:r>
        <w:continuationSeparator/>
      </w:r>
    </w:p>
    <w:p w14:paraId="37CE02A4" w14:textId="77777777" w:rsidR="001E5B69" w:rsidRDefault="001E5B69"/>
    <w:p w14:paraId="754819C7" w14:textId="77777777" w:rsidR="001E5B69" w:rsidRDefault="001E5B69"/>
    <w:p w14:paraId="6A11DD14" w14:textId="77777777" w:rsidR="001E5B69" w:rsidRDefault="001E5B69"/>
    <w:p w14:paraId="4A5B36C9" w14:textId="77777777" w:rsidR="001E5B69" w:rsidRDefault="001E5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B8F7B" w14:textId="71A99F40" w:rsidR="00B13501" w:rsidRPr="00C2485C" w:rsidRDefault="00B13501" w:rsidP="003F4AFC">
    <w:pPr>
      <w:tabs>
        <w:tab w:val="left" w:pos="3645"/>
      </w:tabs>
      <w:spacing w:after="0"/>
      <w:contextualSpacing/>
      <w:rPr>
        <w:rFonts w:eastAsia="Verdana"/>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8F648" w14:textId="77777777" w:rsidR="001E5B69" w:rsidRDefault="001E5B69" w:rsidP="00893984">
      <w:pPr>
        <w:spacing w:after="0" w:line="240" w:lineRule="auto"/>
      </w:pPr>
      <w:r>
        <w:separator/>
      </w:r>
    </w:p>
  </w:footnote>
  <w:footnote w:type="continuationSeparator" w:id="0">
    <w:p w14:paraId="740AE5B6" w14:textId="77777777" w:rsidR="001E5B69" w:rsidRDefault="001E5B69" w:rsidP="00893984">
      <w:pPr>
        <w:spacing w:after="0" w:line="240" w:lineRule="auto"/>
      </w:pPr>
      <w:r>
        <w:continuationSeparator/>
      </w:r>
    </w:p>
    <w:p w14:paraId="611B6389" w14:textId="77777777" w:rsidR="001E5B69" w:rsidRDefault="001E5B69"/>
    <w:p w14:paraId="72C678AD" w14:textId="77777777" w:rsidR="001E5B69" w:rsidRDefault="001E5B69"/>
    <w:p w14:paraId="431072FE" w14:textId="77777777" w:rsidR="001E5B69" w:rsidRDefault="001E5B69"/>
    <w:p w14:paraId="691854B6" w14:textId="77777777" w:rsidR="001E5B69" w:rsidRDefault="001E5B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0017" w14:textId="77777777" w:rsidR="009762DA" w:rsidRPr="003B32EE" w:rsidRDefault="009762DA" w:rsidP="00235049">
    <w:pPr>
      <w:pStyle w:val="SCHUMANNNKopfzeilenberschrift"/>
    </w:pPr>
    <w:r w:rsidRPr="007D4BEB">
      <w:rPr>
        <w:sz w:val="18"/>
      </w:rPr>
      <w:br/>
    </w:r>
    <w:r w:rsidRPr="007D4BEB">
      <w:rPr>
        <w:sz w:val="18"/>
      </w:rPr>
      <w:br/>
    </w:r>
  </w:p>
  <w:tbl>
    <w:tblPr>
      <w:tblStyle w:val="Tabellenraster"/>
      <w:tblW w:w="9072" w:type="dxa"/>
      <w:tblBorders>
        <w:top w:val="none" w:sz="0" w:space="0" w:color="auto"/>
        <w:left w:val="none" w:sz="0" w:space="0" w:color="auto"/>
        <w:bottom w:val="single" w:sz="4" w:space="0" w:color="143250"/>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DA" w:rsidRPr="007D4BEB" w14:paraId="3E0A20B7" w14:textId="77777777" w:rsidTr="00235049">
      <w:trPr>
        <w:trHeight w:val="169"/>
      </w:trPr>
      <w:tc>
        <w:tcPr>
          <w:tcW w:w="9072" w:type="dxa"/>
        </w:tcPr>
        <w:p w14:paraId="715752A3" w14:textId="77777777" w:rsidR="009762DA" w:rsidRPr="007D4BEB" w:rsidRDefault="009762DA" w:rsidP="00053259">
          <w:pPr>
            <w:ind w:left="142"/>
            <w:rPr>
              <w:b/>
              <w:color w:val="254B90"/>
              <w:sz w:val="2"/>
              <w:szCs w:val="2"/>
            </w:rPr>
          </w:pPr>
        </w:p>
      </w:tc>
    </w:tr>
  </w:tbl>
  <w:p w14:paraId="2595DCBB" w14:textId="77777777" w:rsidR="00773BE6" w:rsidRDefault="00773BE6">
    <w:r>
      <w:rPr>
        <w:noProof/>
        <w:lang w:eastAsia="de-DE"/>
      </w:rPr>
      <w:drawing>
        <wp:anchor distT="0" distB="0" distL="114300" distR="114300" simplePos="0" relativeHeight="251661312" behindDoc="1" locked="1" layoutInCell="0" allowOverlap="0" wp14:anchorId="35328539" wp14:editId="6E2DB372">
          <wp:simplePos x="0" y="0"/>
          <wp:positionH relativeFrom="page">
            <wp:posOffset>4860925</wp:posOffset>
          </wp:positionH>
          <wp:positionV relativeFrom="topMargin">
            <wp:posOffset>540385</wp:posOffset>
          </wp:positionV>
          <wp:extent cx="1800000" cy="234000"/>
          <wp:effectExtent l="0" t="0" r="0" b="0"/>
          <wp:wrapTight wrapText="bothSides">
            <wp:wrapPolygon edited="0">
              <wp:start x="0" y="0"/>
              <wp:lineTo x="0" y="19370"/>
              <wp:lineTo x="21265" y="19370"/>
              <wp:lineTo x="21265" y="0"/>
              <wp:lineTo x="0" y="0"/>
            </wp:wrapPolygon>
          </wp:wrapTight>
          <wp:docPr id="6" name="Grafik 6" descr="SCHUMANN-RG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MANN-RG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234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0939" w14:textId="77777777" w:rsidR="002002C3" w:rsidRPr="003B32EE" w:rsidRDefault="002002C3" w:rsidP="00235049">
    <w:pPr>
      <w:pStyle w:val="SCHUMANNNKopfzeilenberschrift"/>
    </w:pPr>
    <w:r>
      <w:br/>
    </w:r>
    <w:r>
      <w:br/>
    </w:r>
  </w:p>
  <w:tbl>
    <w:tblPr>
      <w:tblStyle w:val="Tabellenraster"/>
      <w:tblW w:w="9072" w:type="dxa"/>
      <w:tblBorders>
        <w:top w:val="none" w:sz="0" w:space="0" w:color="auto"/>
        <w:left w:val="none" w:sz="0" w:space="0" w:color="auto"/>
        <w:bottom w:val="single" w:sz="4" w:space="0" w:color="143250"/>
        <w:right w:val="none" w:sz="0" w:space="0" w:color="auto"/>
        <w:insideH w:val="none" w:sz="0" w:space="0" w:color="auto"/>
        <w:insideV w:val="none" w:sz="0" w:space="0" w:color="auto"/>
      </w:tblBorders>
      <w:tblLook w:val="04A0" w:firstRow="1" w:lastRow="0" w:firstColumn="1" w:lastColumn="0" w:noHBand="0" w:noVBand="1"/>
    </w:tblPr>
    <w:tblGrid>
      <w:gridCol w:w="9072"/>
    </w:tblGrid>
    <w:tr w:rsidR="002002C3" w:rsidRPr="007D4BEB" w14:paraId="6D8752A3" w14:textId="77777777" w:rsidTr="00235049">
      <w:trPr>
        <w:trHeight w:val="169"/>
      </w:trPr>
      <w:tc>
        <w:tcPr>
          <w:tcW w:w="9072" w:type="dxa"/>
        </w:tcPr>
        <w:p w14:paraId="489A965D" w14:textId="77777777" w:rsidR="002002C3" w:rsidRPr="007D4BEB" w:rsidRDefault="002002C3" w:rsidP="00206AEF">
          <w:pPr>
            <w:rPr>
              <w:b/>
              <w:color w:val="254B90"/>
              <w:sz w:val="2"/>
              <w:szCs w:val="2"/>
            </w:rPr>
          </w:pPr>
        </w:p>
      </w:tc>
    </w:tr>
  </w:tbl>
  <w:p w14:paraId="7B7A23C8" w14:textId="77777777" w:rsidR="00B13501" w:rsidRPr="002002C3" w:rsidRDefault="002002C3" w:rsidP="009D7181">
    <w:r>
      <w:rPr>
        <w:noProof/>
        <w:lang w:eastAsia="de-DE"/>
      </w:rPr>
      <w:drawing>
        <wp:anchor distT="0" distB="0" distL="114300" distR="114300" simplePos="0" relativeHeight="251668480" behindDoc="1" locked="1" layoutInCell="0" allowOverlap="0" wp14:anchorId="6A4A1126" wp14:editId="3680DF02">
          <wp:simplePos x="0" y="0"/>
          <wp:positionH relativeFrom="page">
            <wp:posOffset>4860925</wp:posOffset>
          </wp:positionH>
          <wp:positionV relativeFrom="topMargin">
            <wp:posOffset>540385</wp:posOffset>
          </wp:positionV>
          <wp:extent cx="1800000" cy="234000"/>
          <wp:effectExtent l="0" t="0" r="0" b="0"/>
          <wp:wrapTight wrapText="bothSides">
            <wp:wrapPolygon edited="0">
              <wp:start x="0" y="0"/>
              <wp:lineTo x="0" y="19370"/>
              <wp:lineTo x="21265" y="19370"/>
              <wp:lineTo x="21265" y="0"/>
              <wp:lineTo x="0" y="0"/>
            </wp:wrapPolygon>
          </wp:wrapTight>
          <wp:docPr id="12" name="Grafik 12" descr="SCHUMANN-RG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UMANN-RG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23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666"/>
    <w:multiLevelType w:val="multilevel"/>
    <w:tmpl w:val="AC049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17180"/>
    <w:multiLevelType w:val="hybridMultilevel"/>
    <w:tmpl w:val="37A29816"/>
    <w:lvl w:ilvl="0" w:tplc="1D28ECDA">
      <w:start w:val="1"/>
      <w:numFmt w:val="bullet"/>
      <w:lvlText w:val=""/>
      <w:lvlJc w:val="left"/>
      <w:pPr>
        <w:tabs>
          <w:tab w:val="num" w:pos="720"/>
        </w:tabs>
        <w:ind w:left="720" w:hanging="360"/>
      </w:pPr>
      <w:rPr>
        <w:rFonts w:ascii="Wingdings" w:hAnsi="Wingdings" w:hint="default"/>
      </w:rPr>
    </w:lvl>
    <w:lvl w:ilvl="1" w:tplc="27C4ECF6" w:tentative="1">
      <w:start w:val="1"/>
      <w:numFmt w:val="bullet"/>
      <w:lvlText w:val=""/>
      <w:lvlJc w:val="left"/>
      <w:pPr>
        <w:tabs>
          <w:tab w:val="num" w:pos="1440"/>
        </w:tabs>
        <w:ind w:left="1440" w:hanging="360"/>
      </w:pPr>
      <w:rPr>
        <w:rFonts w:ascii="Wingdings" w:hAnsi="Wingdings" w:hint="default"/>
      </w:rPr>
    </w:lvl>
    <w:lvl w:ilvl="2" w:tplc="5156A532" w:tentative="1">
      <w:start w:val="1"/>
      <w:numFmt w:val="bullet"/>
      <w:lvlText w:val=""/>
      <w:lvlJc w:val="left"/>
      <w:pPr>
        <w:tabs>
          <w:tab w:val="num" w:pos="2160"/>
        </w:tabs>
        <w:ind w:left="2160" w:hanging="360"/>
      </w:pPr>
      <w:rPr>
        <w:rFonts w:ascii="Wingdings" w:hAnsi="Wingdings" w:hint="default"/>
      </w:rPr>
    </w:lvl>
    <w:lvl w:ilvl="3" w:tplc="E47E4A9E" w:tentative="1">
      <w:start w:val="1"/>
      <w:numFmt w:val="bullet"/>
      <w:lvlText w:val=""/>
      <w:lvlJc w:val="left"/>
      <w:pPr>
        <w:tabs>
          <w:tab w:val="num" w:pos="2880"/>
        </w:tabs>
        <w:ind w:left="2880" w:hanging="360"/>
      </w:pPr>
      <w:rPr>
        <w:rFonts w:ascii="Wingdings" w:hAnsi="Wingdings" w:hint="default"/>
      </w:rPr>
    </w:lvl>
    <w:lvl w:ilvl="4" w:tplc="F58ED5E6" w:tentative="1">
      <w:start w:val="1"/>
      <w:numFmt w:val="bullet"/>
      <w:lvlText w:val=""/>
      <w:lvlJc w:val="left"/>
      <w:pPr>
        <w:tabs>
          <w:tab w:val="num" w:pos="3600"/>
        </w:tabs>
        <w:ind w:left="3600" w:hanging="360"/>
      </w:pPr>
      <w:rPr>
        <w:rFonts w:ascii="Wingdings" w:hAnsi="Wingdings" w:hint="default"/>
      </w:rPr>
    </w:lvl>
    <w:lvl w:ilvl="5" w:tplc="72ACAFA2" w:tentative="1">
      <w:start w:val="1"/>
      <w:numFmt w:val="bullet"/>
      <w:lvlText w:val=""/>
      <w:lvlJc w:val="left"/>
      <w:pPr>
        <w:tabs>
          <w:tab w:val="num" w:pos="4320"/>
        </w:tabs>
        <w:ind w:left="4320" w:hanging="360"/>
      </w:pPr>
      <w:rPr>
        <w:rFonts w:ascii="Wingdings" w:hAnsi="Wingdings" w:hint="default"/>
      </w:rPr>
    </w:lvl>
    <w:lvl w:ilvl="6" w:tplc="4BA0A604" w:tentative="1">
      <w:start w:val="1"/>
      <w:numFmt w:val="bullet"/>
      <w:lvlText w:val=""/>
      <w:lvlJc w:val="left"/>
      <w:pPr>
        <w:tabs>
          <w:tab w:val="num" w:pos="5040"/>
        </w:tabs>
        <w:ind w:left="5040" w:hanging="360"/>
      </w:pPr>
      <w:rPr>
        <w:rFonts w:ascii="Wingdings" w:hAnsi="Wingdings" w:hint="default"/>
      </w:rPr>
    </w:lvl>
    <w:lvl w:ilvl="7" w:tplc="855A59EC" w:tentative="1">
      <w:start w:val="1"/>
      <w:numFmt w:val="bullet"/>
      <w:lvlText w:val=""/>
      <w:lvlJc w:val="left"/>
      <w:pPr>
        <w:tabs>
          <w:tab w:val="num" w:pos="5760"/>
        </w:tabs>
        <w:ind w:left="5760" w:hanging="360"/>
      </w:pPr>
      <w:rPr>
        <w:rFonts w:ascii="Wingdings" w:hAnsi="Wingdings" w:hint="default"/>
      </w:rPr>
    </w:lvl>
    <w:lvl w:ilvl="8" w:tplc="33C2FA2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E3FE7"/>
    <w:multiLevelType w:val="multilevel"/>
    <w:tmpl w:val="A42EE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923F9"/>
    <w:multiLevelType w:val="hybridMultilevel"/>
    <w:tmpl w:val="5AA62CE2"/>
    <w:lvl w:ilvl="0" w:tplc="ECD0B090">
      <w:start w:val="1"/>
      <w:numFmt w:val="bullet"/>
      <w:pStyle w:val="Aufzhlungszeichen3"/>
      <w:lvlText w:val="­"/>
      <w:lvlJc w:val="left"/>
      <w:pPr>
        <w:ind w:left="1287" w:hanging="360"/>
      </w:pPr>
      <w:rPr>
        <w:rFonts w:ascii="Courier New" w:hAnsi="Courier New" w:hint="default"/>
        <w:color w:val="143250"/>
        <w:sz w:val="22"/>
        <w:u w:color="152F4E"/>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 w15:restartNumberingAfterBreak="0">
    <w:nsid w:val="1D4B0FFC"/>
    <w:multiLevelType w:val="hybridMultilevel"/>
    <w:tmpl w:val="BEDC95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E3623A1"/>
    <w:multiLevelType w:val="multilevel"/>
    <w:tmpl w:val="03E856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557A7"/>
    <w:multiLevelType w:val="multilevel"/>
    <w:tmpl w:val="ED18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C1554B"/>
    <w:multiLevelType w:val="multilevel"/>
    <w:tmpl w:val="B3C28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C44BF"/>
    <w:multiLevelType w:val="multilevel"/>
    <w:tmpl w:val="09321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0671A"/>
    <w:multiLevelType w:val="hybridMultilevel"/>
    <w:tmpl w:val="1ABE4DD2"/>
    <w:lvl w:ilvl="0" w:tplc="CFBC14D4">
      <w:start w:val="1"/>
      <w:numFmt w:val="bullet"/>
      <w:lvlText w:val=""/>
      <w:lvlJc w:val="left"/>
      <w:pPr>
        <w:tabs>
          <w:tab w:val="num" w:pos="720"/>
        </w:tabs>
        <w:ind w:left="720" w:hanging="360"/>
      </w:pPr>
      <w:rPr>
        <w:rFonts w:ascii="Wingdings" w:hAnsi="Wingdings" w:hint="default"/>
      </w:rPr>
    </w:lvl>
    <w:lvl w:ilvl="1" w:tplc="4EF4504A">
      <w:start w:val="1"/>
      <w:numFmt w:val="bullet"/>
      <w:lvlText w:val=""/>
      <w:lvlJc w:val="left"/>
      <w:pPr>
        <w:tabs>
          <w:tab w:val="num" w:pos="1440"/>
        </w:tabs>
        <w:ind w:left="1440" w:hanging="360"/>
      </w:pPr>
      <w:rPr>
        <w:rFonts w:ascii="Wingdings" w:hAnsi="Wingdings" w:hint="default"/>
      </w:rPr>
    </w:lvl>
    <w:lvl w:ilvl="2" w:tplc="B2308114" w:tentative="1">
      <w:start w:val="1"/>
      <w:numFmt w:val="bullet"/>
      <w:lvlText w:val=""/>
      <w:lvlJc w:val="left"/>
      <w:pPr>
        <w:tabs>
          <w:tab w:val="num" w:pos="2160"/>
        </w:tabs>
        <w:ind w:left="2160" w:hanging="360"/>
      </w:pPr>
      <w:rPr>
        <w:rFonts w:ascii="Wingdings" w:hAnsi="Wingdings" w:hint="default"/>
      </w:rPr>
    </w:lvl>
    <w:lvl w:ilvl="3" w:tplc="7DACA218" w:tentative="1">
      <w:start w:val="1"/>
      <w:numFmt w:val="bullet"/>
      <w:lvlText w:val=""/>
      <w:lvlJc w:val="left"/>
      <w:pPr>
        <w:tabs>
          <w:tab w:val="num" w:pos="2880"/>
        </w:tabs>
        <w:ind w:left="2880" w:hanging="360"/>
      </w:pPr>
      <w:rPr>
        <w:rFonts w:ascii="Wingdings" w:hAnsi="Wingdings" w:hint="default"/>
      </w:rPr>
    </w:lvl>
    <w:lvl w:ilvl="4" w:tplc="1884E742" w:tentative="1">
      <w:start w:val="1"/>
      <w:numFmt w:val="bullet"/>
      <w:lvlText w:val=""/>
      <w:lvlJc w:val="left"/>
      <w:pPr>
        <w:tabs>
          <w:tab w:val="num" w:pos="3600"/>
        </w:tabs>
        <w:ind w:left="3600" w:hanging="360"/>
      </w:pPr>
      <w:rPr>
        <w:rFonts w:ascii="Wingdings" w:hAnsi="Wingdings" w:hint="default"/>
      </w:rPr>
    </w:lvl>
    <w:lvl w:ilvl="5" w:tplc="74624FEE" w:tentative="1">
      <w:start w:val="1"/>
      <w:numFmt w:val="bullet"/>
      <w:lvlText w:val=""/>
      <w:lvlJc w:val="left"/>
      <w:pPr>
        <w:tabs>
          <w:tab w:val="num" w:pos="4320"/>
        </w:tabs>
        <w:ind w:left="4320" w:hanging="360"/>
      </w:pPr>
      <w:rPr>
        <w:rFonts w:ascii="Wingdings" w:hAnsi="Wingdings" w:hint="default"/>
      </w:rPr>
    </w:lvl>
    <w:lvl w:ilvl="6" w:tplc="E26CFB60" w:tentative="1">
      <w:start w:val="1"/>
      <w:numFmt w:val="bullet"/>
      <w:lvlText w:val=""/>
      <w:lvlJc w:val="left"/>
      <w:pPr>
        <w:tabs>
          <w:tab w:val="num" w:pos="5040"/>
        </w:tabs>
        <w:ind w:left="5040" w:hanging="360"/>
      </w:pPr>
      <w:rPr>
        <w:rFonts w:ascii="Wingdings" w:hAnsi="Wingdings" w:hint="default"/>
      </w:rPr>
    </w:lvl>
    <w:lvl w:ilvl="7" w:tplc="14C07A08" w:tentative="1">
      <w:start w:val="1"/>
      <w:numFmt w:val="bullet"/>
      <w:lvlText w:val=""/>
      <w:lvlJc w:val="left"/>
      <w:pPr>
        <w:tabs>
          <w:tab w:val="num" w:pos="5760"/>
        </w:tabs>
        <w:ind w:left="5760" w:hanging="360"/>
      </w:pPr>
      <w:rPr>
        <w:rFonts w:ascii="Wingdings" w:hAnsi="Wingdings" w:hint="default"/>
      </w:rPr>
    </w:lvl>
    <w:lvl w:ilvl="8" w:tplc="03C2AB7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7511E4"/>
    <w:multiLevelType w:val="hybridMultilevel"/>
    <w:tmpl w:val="2D603934"/>
    <w:lvl w:ilvl="0" w:tplc="D27C8DC8">
      <w:start w:val="1"/>
      <w:numFmt w:val="bullet"/>
      <w:pStyle w:val="SCHUMANNAufzhlungszeichen3"/>
      <w:lvlText w:val="­"/>
      <w:lvlJc w:val="left"/>
      <w:pPr>
        <w:ind w:left="1648" w:hanging="360"/>
      </w:pPr>
      <w:rPr>
        <w:rFonts w:ascii="Courier New" w:hAnsi="Courier New" w:hint="default"/>
        <w:color w:val="152F4E"/>
        <w:sz w:val="20"/>
        <w:u w:color="152F4E"/>
      </w:rPr>
    </w:lvl>
    <w:lvl w:ilvl="1" w:tplc="504ABD5A">
      <w:start w:val="1"/>
      <w:numFmt w:val="bullet"/>
      <w:lvlText w:val="o"/>
      <w:lvlJc w:val="left"/>
      <w:pPr>
        <w:ind w:left="2161" w:hanging="360"/>
      </w:pPr>
      <w:rPr>
        <w:rFonts w:ascii="Courier New" w:hAnsi="Courier New" w:cs="Courier New" w:hint="default"/>
      </w:rPr>
    </w:lvl>
    <w:lvl w:ilvl="2" w:tplc="04070005" w:tentative="1">
      <w:start w:val="1"/>
      <w:numFmt w:val="bullet"/>
      <w:lvlText w:val=""/>
      <w:lvlJc w:val="left"/>
      <w:pPr>
        <w:ind w:left="2881" w:hanging="360"/>
      </w:pPr>
      <w:rPr>
        <w:rFonts w:ascii="Wingdings" w:hAnsi="Wingdings" w:hint="default"/>
      </w:rPr>
    </w:lvl>
    <w:lvl w:ilvl="3" w:tplc="04070001" w:tentative="1">
      <w:start w:val="1"/>
      <w:numFmt w:val="bullet"/>
      <w:lvlText w:val=""/>
      <w:lvlJc w:val="left"/>
      <w:pPr>
        <w:ind w:left="3601" w:hanging="360"/>
      </w:pPr>
      <w:rPr>
        <w:rFonts w:ascii="Symbol" w:hAnsi="Symbol" w:hint="default"/>
      </w:rPr>
    </w:lvl>
    <w:lvl w:ilvl="4" w:tplc="04070003" w:tentative="1">
      <w:start w:val="1"/>
      <w:numFmt w:val="bullet"/>
      <w:lvlText w:val="o"/>
      <w:lvlJc w:val="left"/>
      <w:pPr>
        <w:ind w:left="4321" w:hanging="360"/>
      </w:pPr>
      <w:rPr>
        <w:rFonts w:ascii="Courier New" w:hAnsi="Courier New" w:cs="Courier New" w:hint="default"/>
      </w:rPr>
    </w:lvl>
    <w:lvl w:ilvl="5" w:tplc="04070005" w:tentative="1">
      <w:start w:val="1"/>
      <w:numFmt w:val="bullet"/>
      <w:lvlText w:val=""/>
      <w:lvlJc w:val="left"/>
      <w:pPr>
        <w:ind w:left="5041" w:hanging="360"/>
      </w:pPr>
      <w:rPr>
        <w:rFonts w:ascii="Wingdings" w:hAnsi="Wingdings" w:hint="default"/>
      </w:rPr>
    </w:lvl>
    <w:lvl w:ilvl="6" w:tplc="04070001" w:tentative="1">
      <w:start w:val="1"/>
      <w:numFmt w:val="bullet"/>
      <w:lvlText w:val=""/>
      <w:lvlJc w:val="left"/>
      <w:pPr>
        <w:ind w:left="5761" w:hanging="360"/>
      </w:pPr>
      <w:rPr>
        <w:rFonts w:ascii="Symbol" w:hAnsi="Symbol" w:hint="default"/>
      </w:rPr>
    </w:lvl>
    <w:lvl w:ilvl="7" w:tplc="04070003" w:tentative="1">
      <w:start w:val="1"/>
      <w:numFmt w:val="bullet"/>
      <w:lvlText w:val="o"/>
      <w:lvlJc w:val="left"/>
      <w:pPr>
        <w:ind w:left="6481" w:hanging="360"/>
      </w:pPr>
      <w:rPr>
        <w:rFonts w:ascii="Courier New" w:hAnsi="Courier New" w:cs="Courier New" w:hint="default"/>
      </w:rPr>
    </w:lvl>
    <w:lvl w:ilvl="8" w:tplc="04070005" w:tentative="1">
      <w:start w:val="1"/>
      <w:numFmt w:val="bullet"/>
      <w:lvlText w:val=""/>
      <w:lvlJc w:val="left"/>
      <w:pPr>
        <w:ind w:left="7201" w:hanging="360"/>
      </w:pPr>
      <w:rPr>
        <w:rFonts w:ascii="Wingdings" w:hAnsi="Wingdings" w:hint="default"/>
      </w:rPr>
    </w:lvl>
  </w:abstractNum>
  <w:abstractNum w:abstractNumId="11" w15:restartNumberingAfterBreak="0">
    <w:nsid w:val="2E5235A3"/>
    <w:multiLevelType w:val="hybridMultilevel"/>
    <w:tmpl w:val="EC8EB718"/>
    <w:lvl w:ilvl="0" w:tplc="C8389FE6">
      <w:start w:val="1"/>
      <w:numFmt w:val="bullet"/>
      <w:lvlText w:val=""/>
      <w:lvlJc w:val="left"/>
      <w:pPr>
        <w:tabs>
          <w:tab w:val="num" w:pos="720"/>
        </w:tabs>
        <w:ind w:left="720" w:hanging="360"/>
      </w:pPr>
      <w:rPr>
        <w:rFonts w:ascii="Wingdings" w:hAnsi="Wingdings" w:hint="default"/>
      </w:rPr>
    </w:lvl>
    <w:lvl w:ilvl="1" w:tplc="A12A3B04">
      <w:start w:val="1"/>
      <w:numFmt w:val="bullet"/>
      <w:lvlText w:val=""/>
      <w:lvlJc w:val="left"/>
      <w:pPr>
        <w:tabs>
          <w:tab w:val="num" w:pos="1440"/>
        </w:tabs>
        <w:ind w:left="1440" w:hanging="360"/>
      </w:pPr>
      <w:rPr>
        <w:rFonts w:ascii="Wingdings" w:hAnsi="Wingdings" w:hint="default"/>
      </w:rPr>
    </w:lvl>
    <w:lvl w:ilvl="2" w:tplc="5510BE6A" w:tentative="1">
      <w:start w:val="1"/>
      <w:numFmt w:val="bullet"/>
      <w:lvlText w:val=""/>
      <w:lvlJc w:val="left"/>
      <w:pPr>
        <w:tabs>
          <w:tab w:val="num" w:pos="2160"/>
        </w:tabs>
        <w:ind w:left="2160" w:hanging="360"/>
      </w:pPr>
      <w:rPr>
        <w:rFonts w:ascii="Wingdings" w:hAnsi="Wingdings" w:hint="default"/>
      </w:rPr>
    </w:lvl>
    <w:lvl w:ilvl="3" w:tplc="6EEA9822" w:tentative="1">
      <w:start w:val="1"/>
      <w:numFmt w:val="bullet"/>
      <w:lvlText w:val=""/>
      <w:lvlJc w:val="left"/>
      <w:pPr>
        <w:tabs>
          <w:tab w:val="num" w:pos="2880"/>
        </w:tabs>
        <w:ind w:left="2880" w:hanging="360"/>
      </w:pPr>
      <w:rPr>
        <w:rFonts w:ascii="Wingdings" w:hAnsi="Wingdings" w:hint="default"/>
      </w:rPr>
    </w:lvl>
    <w:lvl w:ilvl="4" w:tplc="EAE4E20A" w:tentative="1">
      <w:start w:val="1"/>
      <w:numFmt w:val="bullet"/>
      <w:lvlText w:val=""/>
      <w:lvlJc w:val="left"/>
      <w:pPr>
        <w:tabs>
          <w:tab w:val="num" w:pos="3600"/>
        </w:tabs>
        <w:ind w:left="3600" w:hanging="360"/>
      </w:pPr>
      <w:rPr>
        <w:rFonts w:ascii="Wingdings" w:hAnsi="Wingdings" w:hint="default"/>
      </w:rPr>
    </w:lvl>
    <w:lvl w:ilvl="5" w:tplc="37E25836" w:tentative="1">
      <w:start w:val="1"/>
      <w:numFmt w:val="bullet"/>
      <w:lvlText w:val=""/>
      <w:lvlJc w:val="left"/>
      <w:pPr>
        <w:tabs>
          <w:tab w:val="num" w:pos="4320"/>
        </w:tabs>
        <w:ind w:left="4320" w:hanging="360"/>
      </w:pPr>
      <w:rPr>
        <w:rFonts w:ascii="Wingdings" w:hAnsi="Wingdings" w:hint="default"/>
      </w:rPr>
    </w:lvl>
    <w:lvl w:ilvl="6" w:tplc="A3DCB704" w:tentative="1">
      <w:start w:val="1"/>
      <w:numFmt w:val="bullet"/>
      <w:lvlText w:val=""/>
      <w:lvlJc w:val="left"/>
      <w:pPr>
        <w:tabs>
          <w:tab w:val="num" w:pos="5040"/>
        </w:tabs>
        <w:ind w:left="5040" w:hanging="360"/>
      </w:pPr>
      <w:rPr>
        <w:rFonts w:ascii="Wingdings" w:hAnsi="Wingdings" w:hint="default"/>
      </w:rPr>
    </w:lvl>
    <w:lvl w:ilvl="7" w:tplc="A2C273BA" w:tentative="1">
      <w:start w:val="1"/>
      <w:numFmt w:val="bullet"/>
      <w:lvlText w:val=""/>
      <w:lvlJc w:val="left"/>
      <w:pPr>
        <w:tabs>
          <w:tab w:val="num" w:pos="5760"/>
        </w:tabs>
        <w:ind w:left="5760" w:hanging="360"/>
      </w:pPr>
      <w:rPr>
        <w:rFonts w:ascii="Wingdings" w:hAnsi="Wingdings" w:hint="default"/>
      </w:rPr>
    </w:lvl>
    <w:lvl w:ilvl="8" w:tplc="1078510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F294F"/>
    <w:multiLevelType w:val="hybridMultilevel"/>
    <w:tmpl w:val="045A2822"/>
    <w:lvl w:ilvl="0" w:tplc="EED4F12C">
      <w:start w:val="1"/>
      <w:numFmt w:val="bullet"/>
      <w:lvlText w:val=""/>
      <w:lvlJc w:val="left"/>
      <w:pPr>
        <w:tabs>
          <w:tab w:val="num" w:pos="720"/>
        </w:tabs>
        <w:ind w:left="720" w:hanging="360"/>
      </w:pPr>
      <w:rPr>
        <w:rFonts w:ascii="Wingdings" w:hAnsi="Wingdings" w:hint="default"/>
      </w:rPr>
    </w:lvl>
    <w:lvl w:ilvl="1" w:tplc="AED482D8">
      <w:start w:val="1"/>
      <w:numFmt w:val="bullet"/>
      <w:lvlText w:val=""/>
      <w:lvlJc w:val="left"/>
      <w:pPr>
        <w:tabs>
          <w:tab w:val="num" w:pos="1440"/>
        </w:tabs>
        <w:ind w:left="1440" w:hanging="360"/>
      </w:pPr>
      <w:rPr>
        <w:rFonts w:ascii="Wingdings" w:hAnsi="Wingdings" w:hint="default"/>
      </w:rPr>
    </w:lvl>
    <w:lvl w:ilvl="2" w:tplc="0E4E4C60" w:tentative="1">
      <w:start w:val="1"/>
      <w:numFmt w:val="bullet"/>
      <w:lvlText w:val=""/>
      <w:lvlJc w:val="left"/>
      <w:pPr>
        <w:tabs>
          <w:tab w:val="num" w:pos="2160"/>
        </w:tabs>
        <w:ind w:left="2160" w:hanging="360"/>
      </w:pPr>
      <w:rPr>
        <w:rFonts w:ascii="Wingdings" w:hAnsi="Wingdings" w:hint="default"/>
      </w:rPr>
    </w:lvl>
    <w:lvl w:ilvl="3" w:tplc="9662C678" w:tentative="1">
      <w:start w:val="1"/>
      <w:numFmt w:val="bullet"/>
      <w:lvlText w:val=""/>
      <w:lvlJc w:val="left"/>
      <w:pPr>
        <w:tabs>
          <w:tab w:val="num" w:pos="2880"/>
        </w:tabs>
        <w:ind w:left="2880" w:hanging="360"/>
      </w:pPr>
      <w:rPr>
        <w:rFonts w:ascii="Wingdings" w:hAnsi="Wingdings" w:hint="default"/>
      </w:rPr>
    </w:lvl>
    <w:lvl w:ilvl="4" w:tplc="9718EE68" w:tentative="1">
      <w:start w:val="1"/>
      <w:numFmt w:val="bullet"/>
      <w:lvlText w:val=""/>
      <w:lvlJc w:val="left"/>
      <w:pPr>
        <w:tabs>
          <w:tab w:val="num" w:pos="3600"/>
        </w:tabs>
        <w:ind w:left="3600" w:hanging="360"/>
      </w:pPr>
      <w:rPr>
        <w:rFonts w:ascii="Wingdings" w:hAnsi="Wingdings" w:hint="default"/>
      </w:rPr>
    </w:lvl>
    <w:lvl w:ilvl="5" w:tplc="A642E232" w:tentative="1">
      <w:start w:val="1"/>
      <w:numFmt w:val="bullet"/>
      <w:lvlText w:val=""/>
      <w:lvlJc w:val="left"/>
      <w:pPr>
        <w:tabs>
          <w:tab w:val="num" w:pos="4320"/>
        </w:tabs>
        <w:ind w:left="4320" w:hanging="360"/>
      </w:pPr>
      <w:rPr>
        <w:rFonts w:ascii="Wingdings" w:hAnsi="Wingdings" w:hint="default"/>
      </w:rPr>
    </w:lvl>
    <w:lvl w:ilvl="6" w:tplc="4D10F316" w:tentative="1">
      <w:start w:val="1"/>
      <w:numFmt w:val="bullet"/>
      <w:lvlText w:val=""/>
      <w:lvlJc w:val="left"/>
      <w:pPr>
        <w:tabs>
          <w:tab w:val="num" w:pos="5040"/>
        </w:tabs>
        <w:ind w:left="5040" w:hanging="360"/>
      </w:pPr>
      <w:rPr>
        <w:rFonts w:ascii="Wingdings" w:hAnsi="Wingdings" w:hint="default"/>
      </w:rPr>
    </w:lvl>
    <w:lvl w:ilvl="7" w:tplc="4CBC2510" w:tentative="1">
      <w:start w:val="1"/>
      <w:numFmt w:val="bullet"/>
      <w:lvlText w:val=""/>
      <w:lvlJc w:val="left"/>
      <w:pPr>
        <w:tabs>
          <w:tab w:val="num" w:pos="5760"/>
        </w:tabs>
        <w:ind w:left="5760" w:hanging="360"/>
      </w:pPr>
      <w:rPr>
        <w:rFonts w:ascii="Wingdings" w:hAnsi="Wingdings" w:hint="default"/>
      </w:rPr>
    </w:lvl>
    <w:lvl w:ilvl="8" w:tplc="2794B9F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8071F"/>
    <w:multiLevelType w:val="hybridMultilevel"/>
    <w:tmpl w:val="B204EEDA"/>
    <w:lvl w:ilvl="0" w:tplc="E7DEBD5A">
      <w:start w:val="1"/>
      <w:numFmt w:val="bullet"/>
      <w:lvlText w:val=""/>
      <w:lvlJc w:val="left"/>
      <w:pPr>
        <w:tabs>
          <w:tab w:val="num" w:pos="720"/>
        </w:tabs>
        <w:ind w:left="720" w:hanging="360"/>
      </w:pPr>
      <w:rPr>
        <w:rFonts w:ascii="Wingdings" w:hAnsi="Wingdings" w:hint="default"/>
      </w:rPr>
    </w:lvl>
    <w:lvl w:ilvl="1" w:tplc="B01CD564" w:tentative="1">
      <w:start w:val="1"/>
      <w:numFmt w:val="bullet"/>
      <w:lvlText w:val=""/>
      <w:lvlJc w:val="left"/>
      <w:pPr>
        <w:tabs>
          <w:tab w:val="num" w:pos="1440"/>
        </w:tabs>
        <w:ind w:left="1440" w:hanging="360"/>
      </w:pPr>
      <w:rPr>
        <w:rFonts w:ascii="Wingdings" w:hAnsi="Wingdings" w:hint="default"/>
      </w:rPr>
    </w:lvl>
    <w:lvl w:ilvl="2" w:tplc="D528DE12" w:tentative="1">
      <w:start w:val="1"/>
      <w:numFmt w:val="bullet"/>
      <w:lvlText w:val=""/>
      <w:lvlJc w:val="left"/>
      <w:pPr>
        <w:tabs>
          <w:tab w:val="num" w:pos="2160"/>
        </w:tabs>
        <w:ind w:left="2160" w:hanging="360"/>
      </w:pPr>
      <w:rPr>
        <w:rFonts w:ascii="Wingdings" w:hAnsi="Wingdings" w:hint="default"/>
      </w:rPr>
    </w:lvl>
    <w:lvl w:ilvl="3" w:tplc="D6586CA8" w:tentative="1">
      <w:start w:val="1"/>
      <w:numFmt w:val="bullet"/>
      <w:lvlText w:val=""/>
      <w:lvlJc w:val="left"/>
      <w:pPr>
        <w:tabs>
          <w:tab w:val="num" w:pos="2880"/>
        </w:tabs>
        <w:ind w:left="2880" w:hanging="360"/>
      </w:pPr>
      <w:rPr>
        <w:rFonts w:ascii="Wingdings" w:hAnsi="Wingdings" w:hint="default"/>
      </w:rPr>
    </w:lvl>
    <w:lvl w:ilvl="4" w:tplc="02802A84" w:tentative="1">
      <w:start w:val="1"/>
      <w:numFmt w:val="bullet"/>
      <w:lvlText w:val=""/>
      <w:lvlJc w:val="left"/>
      <w:pPr>
        <w:tabs>
          <w:tab w:val="num" w:pos="3600"/>
        </w:tabs>
        <w:ind w:left="3600" w:hanging="360"/>
      </w:pPr>
      <w:rPr>
        <w:rFonts w:ascii="Wingdings" w:hAnsi="Wingdings" w:hint="default"/>
      </w:rPr>
    </w:lvl>
    <w:lvl w:ilvl="5" w:tplc="85E4007C" w:tentative="1">
      <w:start w:val="1"/>
      <w:numFmt w:val="bullet"/>
      <w:lvlText w:val=""/>
      <w:lvlJc w:val="left"/>
      <w:pPr>
        <w:tabs>
          <w:tab w:val="num" w:pos="4320"/>
        </w:tabs>
        <w:ind w:left="4320" w:hanging="360"/>
      </w:pPr>
      <w:rPr>
        <w:rFonts w:ascii="Wingdings" w:hAnsi="Wingdings" w:hint="default"/>
      </w:rPr>
    </w:lvl>
    <w:lvl w:ilvl="6" w:tplc="EF16AA28" w:tentative="1">
      <w:start w:val="1"/>
      <w:numFmt w:val="bullet"/>
      <w:lvlText w:val=""/>
      <w:lvlJc w:val="left"/>
      <w:pPr>
        <w:tabs>
          <w:tab w:val="num" w:pos="5040"/>
        </w:tabs>
        <w:ind w:left="5040" w:hanging="360"/>
      </w:pPr>
      <w:rPr>
        <w:rFonts w:ascii="Wingdings" w:hAnsi="Wingdings" w:hint="default"/>
      </w:rPr>
    </w:lvl>
    <w:lvl w:ilvl="7" w:tplc="2FDA1A48" w:tentative="1">
      <w:start w:val="1"/>
      <w:numFmt w:val="bullet"/>
      <w:lvlText w:val=""/>
      <w:lvlJc w:val="left"/>
      <w:pPr>
        <w:tabs>
          <w:tab w:val="num" w:pos="5760"/>
        </w:tabs>
        <w:ind w:left="5760" w:hanging="360"/>
      </w:pPr>
      <w:rPr>
        <w:rFonts w:ascii="Wingdings" w:hAnsi="Wingdings" w:hint="default"/>
      </w:rPr>
    </w:lvl>
    <w:lvl w:ilvl="8" w:tplc="B10EFED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5A3E4D"/>
    <w:multiLevelType w:val="multilevel"/>
    <w:tmpl w:val="9566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F30BA2"/>
    <w:multiLevelType w:val="hybridMultilevel"/>
    <w:tmpl w:val="E56E3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0AF4C99"/>
    <w:multiLevelType w:val="hybridMultilevel"/>
    <w:tmpl w:val="A3D6B1BE"/>
    <w:lvl w:ilvl="0" w:tplc="427AC330">
      <w:start w:val="1"/>
      <w:numFmt w:val="bullet"/>
      <w:pStyle w:val="Aufzhlungszeichen2"/>
      <w:lvlText w:val="­"/>
      <w:lvlJc w:val="left"/>
      <w:pPr>
        <w:ind w:left="1060" w:hanging="360"/>
      </w:pPr>
      <w:rPr>
        <w:rFonts w:ascii="Courier New" w:hAnsi="Courier New" w:hint="default"/>
        <w:color w:val="143250"/>
        <w:sz w:val="22"/>
        <w:u w:color="152F4E"/>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7" w15:restartNumberingAfterBreak="0">
    <w:nsid w:val="43A4327A"/>
    <w:multiLevelType w:val="multilevel"/>
    <w:tmpl w:val="71C875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8A77440"/>
    <w:multiLevelType w:val="multilevel"/>
    <w:tmpl w:val="E0EC507C"/>
    <w:numStyleLink w:val="Formatvorlage1"/>
  </w:abstractNum>
  <w:abstractNum w:abstractNumId="19" w15:restartNumberingAfterBreak="0">
    <w:nsid w:val="48E54C39"/>
    <w:multiLevelType w:val="hybridMultilevel"/>
    <w:tmpl w:val="CE308432"/>
    <w:lvl w:ilvl="0" w:tplc="F7B8FF18">
      <w:start w:val="1"/>
      <w:numFmt w:val="bullet"/>
      <w:pStyle w:val="SCHUMANNAufzhlungszeichen2"/>
      <w:lvlText w:val="­"/>
      <w:lvlJc w:val="left"/>
      <w:pPr>
        <w:ind w:left="644" w:hanging="360"/>
      </w:pPr>
      <w:rPr>
        <w:rFonts w:ascii="Courier New" w:hAnsi="Courier New" w:hint="default"/>
        <w:color w:val="143250"/>
        <w:sz w:val="22"/>
        <w:u w:color="152F4E"/>
      </w:rPr>
    </w:lvl>
    <w:lvl w:ilvl="1" w:tplc="04070003">
      <w:start w:val="1"/>
      <w:numFmt w:val="bullet"/>
      <w:lvlText w:val="o"/>
      <w:lvlJc w:val="left"/>
      <w:pPr>
        <w:ind w:left="2576" w:hanging="360"/>
      </w:pPr>
      <w:rPr>
        <w:rFonts w:ascii="Courier New" w:hAnsi="Courier New" w:cs="Courier New" w:hint="default"/>
      </w:rPr>
    </w:lvl>
    <w:lvl w:ilvl="2" w:tplc="04070005" w:tentative="1">
      <w:start w:val="1"/>
      <w:numFmt w:val="bullet"/>
      <w:lvlText w:val=""/>
      <w:lvlJc w:val="left"/>
      <w:pPr>
        <w:ind w:left="3296" w:hanging="360"/>
      </w:pPr>
      <w:rPr>
        <w:rFonts w:ascii="Wingdings" w:hAnsi="Wingdings" w:hint="default"/>
      </w:rPr>
    </w:lvl>
    <w:lvl w:ilvl="3" w:tplc="04070001" w:tentative="1">
      <w:start w:val="1"/>
      <w:numFmt w:val="bullet"/>
      <w:lvlText w:val=""/>
      <w:lvlJc w:val="left"/>
      <w:pPr>
        <w:ind w:left="4016" w:hanging="360"/>
      </w:pPr>
      <w:rPr>
        <w:rFonts w:ascii="Symbol" w:hAnsi="Symbol" w:hint="default"/>
      </w:rPr>
    </w:lvl>
    <w:lvl w:ilvl="4" w:tplc="04070003" w:tentative="1">
      <w:start w:val="1"/>
      <w:numFmt w:val="bullet"/>
      <w:lvlText w:val="o"/>
      <w:lvlJc w:val="left"/>
      <w:pPr>
        <w:ind w:left="4736" w:hanging="360"/>
      </w:pPr>
      <w:rPr>
        <w:rFonts w:ascii="Courier New" w:hAnsi="Courier New" w:cs="Courier New" w:hint="default"/>
      </w:rPr>
    </w:lvl>
    <w:lvl w:ilvl="5" w:tplc="04070005" w:tentative="1">
      <w:start w:val="1"/>
      <w:numFmt w:val="bullet"/>
      <w:lvlText w:val=""/>
      <w:lvlJc w:val="left"/>
      <w:pPr>
        <w:ind w:left="5456" w:hanging="360"/>
      </w:pPr>
      <w:rPr>
        <w:rFonts w:ascii="Wingdings" w:hAnsi="Wingdings" w:hint="default"/>
      </w:rPr>
    </w:lvl>
    <w:lvl w:ilvl="6" w:tplc="04070001" w:tentative="1">
      <w:start w:val="1"/>
      <w:numFmt w:val="bullet"/>
      <w:lvlText w:val=""/>
      <w:lvlJc w:val="left"/>
      <w:pPr>
        <w:ind w:left="6176" w:hanging="360"/>
      </w:pPr>
      <w:rPr>
        <w:rFonts w:ascii="Symbol" w:hAnsi="Symbol" w:hint="default"/>
      </w:rPr>
    </w:lvl>
    <w:lvl w:ilvl="7" w:tplc="04070003" w:tentative="1">
      <w:start w:val="1"/>
      <w:numFmt w:val="bullet"/>
      <w:lvlText w:val="o"/>
      <w:lvlJc w:val="left"/>
      <w:pPr>
        <w:ind w:left="6896" w:hanging="360"/>
      </w:pPr>
      <w:rPr>
        <w:rFonts w:ascii="Courier New" w:hAnsi="Courier New" w:cs="Courier New" w:hint="default"/>
      </w:rPr>
    </w:lvl>
    <w:lvl w:ilvl="8" w:tplc="04070005" w:tentative="1">
      <w:start w:val="1"/>
      <w:numFmt w:val="bullet"/>
      <w:lvlText w:val=""/>
      <w:lvlJc w:val="left"/>
      <w:pPr>
        <w:ind w:left="7616" w:hanging="360"/>
      </w:pPr>
      <w:rPr>
        <w:rFonts w:ascii="Wingdings" w:hAnsi="Wingdings" w:hint="default"/>
      </w:rPr>
    </w:lvl>
  </w:abstractNum>
  <w:abstractNum w:abstractNumId="20" w15:restartNumberingAfterBreak="0">
    <w:nsid w:val="525A14F2"/>
    <w:multiLevelType w:val="hybridMultilevel"/>
    <w:tmpl w:val="785CD952"/>
    <w:lvl w:ilvl="0" w:tplc="C4BABDDA">
      <w:start w:val="1"/>
      <w:numFmt w:val="bullet"/>
      <w:lvlText w:val=""/>
      <w:lvlJc w:val="left"/>
      <w:pPr>
        <w:tabs>
          <w:tab w:val="num" w:pos="720"/>
        </w:tabs>
        <w:ind w:left="720" w:hanging="360"/>
      </w:pPr>
      <w:rPr>
        <w:rFonts w:ascii="Wingdings" w:hAnsi="Wingdings" w:hint="default"/>
      </w:rPr>
    </w:lvl>
    <w:lvl w:ilvl="1" w:tplc="C3EE2DB4">
      <w:start w:val="1"/>
      <w:numFmt w:val="bullet"/>
      <w:lvlText w:val=""/>
      <w:lvlJc w:val="left"/>
      <w:pPr>
        <w:tabs>
          <w:tab w:val="num" w:pos="1440"/>
        </w:tabs>
        <w:ind w:left="1440" w:hanging="360"/>
      </w:pPr>
      <w:rPr>
        <w:rFonts w:ascii="Wingdings" w:hAnsi="Wingdings" w:hint="default"/>
      </w:rPr>
    </w:lvl>
    <w:lvl w:ilvl="2" w:tplc="A8266E72" w:tentative="1">
      <w:start w:val="1"/>
      <w:numFmt w:val="bullet"/>
      <w:lvlText w:val=""/>
      <w:lvlJc w:val="left"/>
      <w:pPr>
        <w:tabs>
          <w:tab w:val="num" w:pos="2160"/>
        </w:tabs>
        <w:ind w:left="2160" w:hanging="360"/>
      </w:pPr>
      <w:rPr>
        <w:rFonts w:ascii="Wingdings" w:hAnsi="Wingdings" w:hint="default"/>
      </w:rPr>
    </w:lvl>
    <w:lvl w:ilvl="3" w:tplc="8730C6E0" w:tentative="1">
      <w:start w:val="1"/>
      <w:numFmt w:val="bullet"/>
      <w:lvlText w:val=""/>
      <w:lvlJc w:val="left"/>
      <w:pPr>
        <w:tabs>
          <w:tab w:val="num" w:pos="2880"/>
        </w:tabs>
        <w:ind w:left="2880" w:hanging="360"/>
      </w:pPr>
      <w:rPr>
        <w:rFonts w:ascii="Wingdings" w:hAnsi="Wingdings" w:hint="default"/>
      </w:rPr>
    </w:lvl>
    <w:lvl w:ilvl="4" w:tplc="FB9E9244" w:tentative="1">
      <w:start w:val="1"/>
      <w:numFmt w:val="bullet"/>
      <w:lvlText w:val=""/>
      <w:lvlJc w:val="left"/>
      <w:pPr>
        <w:tabs>
          <w:tab w:val="num" w:pos="3600"/>
        </w:tabs>
        <w:ind w:left="3600" w:hanging="360"/>
      </w:pPr>
      <w:rPr>
        <w:rFonts w:ascii="Wingdings" w:hAnsi="Wingdings" w:hint="default"/>
      </w:rPr>
    </w:lvl>
    <w:lvl w:ilvl="5" w:tplc="C750DD42" w:tentative="1">
      <w:start w:val="1"/>
      <w:numFmt w:val="bullet"/>
      <w:lvlText w:val=""/>
      <w:lvlJc w:val="left"/>
      <w:pPr>
        <w:tabs>
          <w:tab w:val="num" w:pos="4320"/>
        </w:tabs>
        <w:ind w:left="4320" w:hanging="360"/>
      </w:pPr>
      <w:rPr>
        <w:rFonts w:ascii="Wingdings" w:hAnsi="Wingdings" w:hint="default"/>
      </w:rPr>
    </w:lvl>
    <w:lvl w:ilvl="6" w:tplc="D840CE6E" w:tentative="1">
      <w:start w:val="1"/>
      <w:numFmt w:val="bullet"/>
      <w:lvlText w:val=""/>
      <w:lvlJc w:val="left"/>
      <w:pPr>
        <w:tabs>
          <w:tab w:val="num" w:pos="5040"/>
        </w:tabs>
        <w:ind w:left="5040" w:hanging="360"/>
      </w:pPr>
      <w:rPr>
        <w:rFonts w:ascii="Wingdings" w:hAnsi="Wingdings" w:hint="default"/>
      </w:rPr>
    </w:lvl>
    <w:lvl w:ilvl="7" w:tplc="1248AC02" w:tentative="1">
      <w:start w:val="1"/>
      <w:numFmt w:val="bullet"/>
      <w:lvlText w:val=""/>
      <w:lvlJc w:val="left"/>
      <w:pPr>
        <w:tabs>
          <w:tab w:val="num" w:pos="5760"/>
        </w:tabs>
        <w:ind w:left="5760" w:hanging="360"/>
      </w:pPr>
      <w:rPr>
        <w:rFonts w:ascii="Wingdings" w:hAnsi="Wingdings" w:hint="default"/>
      </w:rPr>
    </w:lvl>
    <w:lvl w:ilvl="8" w:tplc="62220B4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D3F08"/>
    <w:multiLevelType w:val="hybridMultilevel"/>
    <w:tmpl w:val="1C0C55CC"/>
    <w:lvl w:ilvl="0" w:tplc="63CCF7F2">
      <w:start w:val="1"/>
      <w:numFmt w:val="lowerLetter"/>
      <w:pStyle w:val="SCHUMANNAufzhlunga"/>
      <w:lvlText w:val="%1)"/>
      <w:lvlJc w:val="left"/>
      <w:pPr>
        <w:ind w:left="1060"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22" w15:restartNumberingAfterBreak="0">
    <w:nsid w:val="54F51489"/>
    <w:multiLevelType w:val="hybridMultilevel"/>
    <w:tmpl w:val="01F6B4CC"/>
    <w:lvl w:ilvl="0" w:tplc="9C389614">
      <w:start w:val="1"/>
      <w:numFmt w:val="bullet"/>
      <w:lvlText w:val=""/>
      <w:lvlJc w:val="left"/>
      <w:pPr>
        <w:tabs>
          <w:tab w:val="num" w:pos="720"/>
        </w:tabs>
        <w:ind w:left="720" w:hanging="360"/>
      </w:pPr>
      <w:rPr>
        <w:rFonts w:ascii="Wingdings" w:hAnsi="Wingdings" w:hint="default"/>
      </w:rPr>
    </w:lvl>
    <w:lvl w:ilvl="1" w:tplc="1E7E11A6">
      <w:start w:val="1"/>
      <w:numFmt w:val="bullet"/>
      <w:lvlText w:val=""/>
      <w:lvlJc w:val="left"/>
      <w:pPr>
        <w:tabs>
          <w:tab w:val="num" w:pos="1440"/>
        </w:tabs>
        <w:ind w:left="1440" w:hanging="360"/>
      </w:pPr>
      <w:rPr>
        <w:rFonts w:ascii="Wingdings" w:hAnsi="Wingdings" w:hint="default"/>
      </w:rPr>
    </w:lvl>
    <w:lvl w:ilvl="2" w:tplc="6F26885C" w:tentative="1">
      <w:start w:val="1"/>
      <w:numFmt w:val="bullet"/>
      <w:lvlText w:val=""/>
      <w:lvlJc w:val="left"/>
      <w:pPr>
        <w:tabs>
          <w:tab w:val="num" w:pos="2160"/>
        </w:tabs>
        <w:ind w:left="2160" w:hanging="360"/>
      </w:pPr>
      <w:rPr>
        <w:rFonts w:ascii="Wingdings" w:hAnsi="Wingdings" w:hint="default"/>
      </w:rPr>
    </w:lvl>
    <w:lvl w:ilvl="3" w:tplc="B5FAB736" w:tentative="1">
      <w:start w:val="1"/>
      <w:numFmt w:val="bullet"/>
      <w:lvlText w:val=""/>
      <w:lvlJc w:val="left"/>
      <w:pPr>
        <w:tabs>
          <w:tab w:val="num" w:pos="2880"/>
        </w:tabs>
        <w:ind w:left="2880" w:hanging="360"/>
      </w:pPr>
      <w:rPr>
        <w:rFonts w:ascii="Wingdings" w:hAnsi="Wingdings" w:hint="default"/>
      </w:rPr>
    </w:lvl>
    <w:lvl w:ilvl="4" w:tplc="2A16D626" w:tentative="1">
      <w:start w:val="1"/>
      <w:numFmt w:val="bullet"/>
      <w:lvlText w:val=""/>
      <w:lvlJc w:val="left"/>
      <w:pPr>
        <w:tabs>
          <w:tab w:val="num" w:pos="3600"/>
        </w:tabs>
        <w:ind w:left="3600" w:hanging="360"/>
      </w:pPr>
      <w:rPr>
        <w:rFonts w:ascii="Wingdings" w:hAnsi="Wingdings" w:hint="default"/>
      </w:rPr>
    </w:lvl>
    <w:lvl w:ilvl="5" w:tplc="22BA7B8A" w:tentative="1">
      <w:start w:val="1"/>
      <w:numFmt w:val="bullet"/>
      <w:lvlText w:val=""/>
      <w:lvlJc w:val="left"/>
      <w:pPr>
        <w:tabs>
          <w:tab w:val="num" w:pos="4320"/>
        </w:tabs>
        <w:ind w:left="4320" w:hanging="360"/>
      </w:pPr>
      <w:rPr>
        <w:rFonts w:ascii="Wingdings" w:hAnsi="Wingdings" w:hint="default"/>
      </w:rPr>
    </w:lvl>
    <w:lvl w:ilvl="6" w:tplc="FC40B672" w:tentative="1">
      <w:start w:val="1"/>
      <w:numFmt w:val="bullet"/>
      <w:lvlText w:val=""/>
      <w:lvlJc w:val="left"/>
      <w:pPr>
        <w:tabs>
          <w:tab w:val="num" w:pos="5040"/>
        </w:tabs>
        <w:ind w:left="5040" w:hanging="360"/>
      </w:pPr>
      <w:rPr>
        <w:rFonts w:ascii="Wingdings" w:hAnsi="Wingdings" w:hint="default"/>
      </w:rPr>
    </w:lvl>
    <w:lvl w:ilvl="7" w:tplc="BB2E6EC2" w:tentative="1">
      <w:start w:val="1"/>
      <w:numFmt w:val="bullet"/>
      <w:lvlText w:val=""/>
      <w:lvlJc w:val="left"/>
      <w:pPr>
        <w:tabs>
          <w:tab w:val="num" w:pos="5760"/>
        </w:tabs>
        <w:ind w:left="5760" w:hanging="360"/>
      </w:pPr>
      <w:rPr>
        <w:rFonts w:ascii="Wingdings" w:hAnsi="Wingdings" w:hint="default"/>
      </w:rPr>
    </w:lvl>
    <w:lvl w:ilvl="8" w:tplc="65EECC6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B14061"/>
    <w:multiLevelType w:val="multilevel"/>
    <w:tmpl w:val="E0EC507C"/>
    <w:styleLink w:val="Formatvorlage1"/>
    <w:lvl w:ilvl="0">
      <w:start w:val="1"/>
      <w:numFmt w:val="bullet"/>
      <w:pStyle w:val="SCHUMANNAufzhlungszeichen1"/>
      <w:lvlText w:val=""/>
      <w:lvlJc w:val="left"/>
      <w:pPr>
        <w:ind w:left="360" w:hanging="360"/>
      </w:pPr>
      <w:rPr>
        <w:rFonts w:ascii="Wingdings" w:hAnsi="Wingdings" w:hint="default"/>
        <w:caps w:val="0"/>
        <w:strike w:val="0"/>
        <w:dstrike w:val="0"/>
        <w:vanish w:val="0"/>
        <w:color w:val="152F4E"/>
        <w:sz w:val="24"/>
        <w:u w:color="152F4E"/>
        <w:vertAlign w:val="baseline"/>
      </w:rPr>
    </w:lvl>
    <w:lvl w:ilvl="1">
      <w:start w:val="1"/>
      <w:numFmt w:val="bullet"/>
      <w:lvlText w:val="­"/>
      <w:lvlJc w:val="left"/>
      <w:pPr>
        <w:ind w:left="1648" w:hanging="360"/>
      </w:pPr>
      <w:rPr>
        <w:rFonts w:ascii="Courier New" w:hAnsi="Courier New" w:hint="default"/>
      </w:rPr>
    </w:lvl>
    <w:lvl w:ilvl="2">
      <w:start w:val="1"/>
      <w:numFmt w:val="bullet"/>
      <w:lvlText w:val="­"/>
      <w:lvlJc w:val="left"/>
      <w:pPr>
        <w:ind w:left="2268" w:hanging="260"/>
      </w:pPr>
      <w:rPr>
        <w:rFonts w:ascii="Courier New" w:hAnsi="Courier New" w:hint="default"/>
      </w:rPr>
    </w:lvl>
    <w:lvl w:ilvl="3">
      <w:start w:val="1"/>
      <w:numFmt w:val="bullet"/>
      <w:pStyle w:val="Aufzhlungszeichen4"/>
      <w:lvlText w:val="­"/>
      <w:lvlJc w:val="left"/>
      <w:pPr>
        <w:ind w:left="3088" w:hanging="360"/>
      </w:pPr>
      <w:rPr>
        <w:rFonts w:ascii="Courier New" w:hAnsi="Courier New" w:hint="default"/>
      </w:rPr>
    </w:lvl>
    <w:lvl w:ilvl="4">
      <w:start w:val="1"/>
      <w:numFmt w:val="bullet"/>
      <w:pStyle w:val="Aufzhlungszeichen5"/>
      <w:lvlText w:val="­"/>
      <w:lvlJc w:val="left"/>
      <w:pPr>
        <w:ind w:left="3808" w:hanging="360"/>
      </w:pPr>
      <w:rPr>
        <w:rFonts w:ascii="Courier New" w:hAnsi="Courier New" w:hint="default"/>
      </w:rPr>
    </w:lvl>
    <w:lvl w:ilvl="5">
      <w:start w:val="1"/>
      <w:numFmt w:val="bullet"/>
      <w:lvlText w:val="­"/>
      <w:lvlJc w:val="left"/>
      <w:pPr>
        <w:ind w:left="4528" w:hanging="360"/>
      </w:pPr>
      <w:rPr>
        <w:rFonts w:ascii="Courier New" w:hAnsi="Courier New" w:hint="default"/>
      </w:rPr>
    </w:lvl>
    <w:lvl w:ilvl="6">
      <w:start w:val="1"/>
      <w:numFmt w:val="bullet"/>
      <w:lvlText w:val="­"/>
      <w:lvlJc w:val="left"/>
      <w:pPr>
        <w:ind w:left="5248" w:hanging="360"/>
      </w:pPr>
      <w:rPr>
        <w:rFonts w:ascii="Courier New" w:hAnsi="Courier New" w:hint="default"/>
      </w:rPr>
    </w:lvl>
    <w:lvl w:ilvl="7">
      <w:start w:val="1"/>
      <w:numFmt w:val="bullet"/>
      <w:lvlText w:val="­"/>
      <w:lvlJc w:val="left"/>
      <w:pPr>
        <w:ind w:left="5968" w:hanging="360"/>
      </w:pPr>
      <w:rPr>
        <w:rFonts w:ascii="Courier New" w:hAnsi="Courier New" w:hint="default"/>
      </w:rPr>
    </w:lvl>
    <w:lvl w:ilvl="8">
      <w:start w:val="1"/>
      <w:numFmt w:val="bullet"/>
      <w:lvlText w:val="­"/>
      <w:lvlJc w:val="left"/>
      <w:pPr>
        <w:ind w:left="6688" w:hanging="360"/>
      </w:pPr>
      <w:rPr>
        <w:rFonts w:ascii="Courier New" w:hAnsi="Courier New" w:hint="default"/>
      </w:rPr>
    </w:lvl>
  </w:abstractNum>
  <w:abstractNum w:abstractNumId="24" w15:restartNumberingAfterBreak="0">
    <w:nsid w:val="5D4A334B"/>
    <w:multiLevelType w:val="hybridMultilevel"/>
    <w:tmpl w:val="0FE876D6"/>
    <w:lvl w:ilvl="0" w:tplc="68469B4C">
      <w:start w:val="1"/>
      <w:numFmt w:val="bullet"/>
      <w:lvlText w:val=""/>
      <w:lvlJc w:val="left"/>
      <w:pPr>
        <w:tabs>
          <w:tab w:val="num" w:pos="720"/>
        </w:tabs>
        <w:ind w:left="720" w:hanging="360"/>
      </w:pPr>
      <w:rPr>
        <w:rFonts w:ascii="Wingdings" w:hAnsi="Wingdings" w:hint="default"/>
      </w:rPr>
    </w:lvl>
    <w:lvl w:ilvl="1" w:tplc="3FCA7232">
      <w:start w:val="1"/>
      <w:numFmt w:val="bullet"/>
      <w:lvlText w:val=""/>
      <w:lvlJc w:val="left"/>
      <w:pPr>
        <w:tabs>
          <w:tab w:val="num" w:pos="1440"/>
        </w:tabs>
        <w:ind w:left="1440" w:hanging="360"/>
      </w:pPr>
      <w:rPr>
        <w:rFonts w:ascii="Wingdings" w:hAnsi="Wingdings" w:hint="default"/>
      </w:rPr>
    </w:lvl>
    <w:lvl w:ilvl="2" w:tplc="85E0595E" w:tentative="1">
      <w:start w:val="1"/>
      <w:numFmt w:val="bullet"/>
      <w:lvlText w:val=""/>
      <w:lvlJc w:val="left"/>
      <w:pPr>
        <w:tabs>
          <w:tab w:val="num" w:pos="2160"/>
        </w:tabs>
        <w:ind w:left="2160" w:hanging="360"/>
      </w:pPr>
      <w:rPr>
        <w:rFonts w:ascii="Wingdings" w:hAnsi="Wingdings" w:hint="default"/>
      </w:rPr>
    </w:lvl>
    <w:lvl w:ilvl="3" w:tplc="E49E02B4" w:tentative="1">
      <w:start w:val="1"/>
      <w:numFmt w:val="bullet"/>
      <w:lvlText w:val=""/>
      <w:lvlJc w:val="left"/>
      <w:pPr>
        <w:tabs>
          <w:tab w:val="num" w:pos="2880"/>
        </w:tabs>
        <w:ind w:left="2880" w:hanging="360"/>
      </w:pPr>
      <w:rPr>
        <w:rFonts w:ascii="Wingdings" w:hAnsi="Wingdings" w:hint="default"/>
      </w:rPr>
    </w:lvl>
    <w:lvl w:ilvl="4" w:tplc="FF9EF48A" w:tentative="1">
      <w:start w:val="1"/>
      <w:numFmt w:val="bullet"/>
      <w:lvlText w:val=""/>
      <w:lvlJc w:val="left"/>
      <w:pPr>
        <w:tabs>
          <w:tab w:val="num" w:pos="3600"/>
        </w:tabs>
        <w:ind w:left="3600" w:hanging="360"/>
      </w:pPr>
      <w:rPr>
        <w:rFonts w:ascii="Wingdings" w:hAnsi="Wingdings" w:hint="default"/>
      </w:rPr>
    </w:lvl>
    <w:lvl w:ilvl="5" w:tplc="F13AE950" w:tentative="1">
      <w:start w:val="1"/>
      <w:numFmt w:val="bullet"/>
      <w:lvlText w:val=""/>
      <w:lvlJc w:val="left"/>
      <w:pPr>
        <w:tabs>
          <w:tab w:val="num" w:pos="4320"/>
        </w:tabs>
        <w:ind w:left="4320" w:hanging="360"/>
      </w:pPr>
      <w:rPr>
        <w:rFonts w:ascii="Wingdings" w:hAnsi="Wingdings" w:hint="default"/>
      </w:rPr>
    </w:lvl>
    <w:lvl w:ilvl="6" w:tplc="2AC891CE" w:tentative="1">
      <w:start w:val="1"/>
      <w:numFmt w:val="bullet"/>
      <w:lvlText w:val=""/>
      <w:lvlJc w:val="left"/>
      <w:pPr>
        <w:tabs>
          <w:tab w:val="num" w:pos="5040"/>
        </w:tabs>
        <w:ind w:left="5040" w:hanging="360"/>
      </w:pPr>
      <w:rPr>
        <w:rFonts w:ascii="Wingdings" w:hAnsi="Wingdings" w:hint="default"/>
      </w:rPr>
    </w:lvl>
    <w:lvl w:ilvl="7" w:tplc="1F78B1F4" w:tentative="1">
      <w:start w:val="1"/>
      <w:numFmt w:val="bullet"/>
      <w:lvlText w:val=""/>
      <w:lvlJc w:val="left"/>
      <w:pPr>
        <w:tabs>
          <w:tab w:val="num" w:pos="5760"/>
        </w:tabs>
        <w:ind w:left="5760" w:hanging="360"/>
      </w:pPr>
      <w:rPr>
        <w:rFonts w:ascii="Wingdings" w:hAnsi="Wingdings" w:hint="default"/>
      </w:rPr>
    </w:lvl>
    <w:lvl w:ilvl="8" w:tplc="86563AD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AA134F"/>
    <w:multiLevelType w:val="hybridMultilevel"/>
    <w:tmpl w:val="06E278B0"/>
    <w:lvl w:ilvl="0" w:tplc="6FF6B622">
      <w:start w:val="1"/>
      <w:numFmt w:val="bullet"/>
      <w:lvlText w:val="•"/>
      <w:lvlJc w:val="left"/>
      <w:pPr>
        <w:tabs>
          <w:tab w:val="num" w:pos="720"/>
        </w:tabs>
        <w:ind w:left="720" w:hanging="360"/>
      </w:pPr>
      <w:rPr>
        <w:rFonts w:ascii="Arial" w:hAnsi="Arial" w:hint="default"/>
      </w:rPr>
    </w:lvl>
    <w:lvl w:ilvl="1" w:tplc="DF4E73E6" w:tentative="1">
      <w:start w:val="1"/>
      <w:numFmt w:val="bullet"/>
      <w:lvlText w:val="•"/>
      <w:lvlJc w:val="left"/>
      <w:pPr>
        <w:tabs>
          <w:tab w:val="num" w:pos="1440"/>
        </w:tabs>
        <w:ind w:left="1440" w:hanging="360"/>
      </w:pPr>
      <w:rPr>
        <w:rFonts w:ascii="Arial" w:hAnsi="Arial" w:hint="default"/>
      </w:rPr>
    </w:lvl>
    <w:lvl w:ilvl="2" w:tplc="C296A11E" w:tentative="1">
      <w:start w:val="1"/>
      <w:numFmt w:val="bullet"/>
      <w:lvlText w:val="•"/>
      <w:lvlJc w:val="left"/>
      <w:pPr>
        <w:tabs>
          <w:tab w:val="num" w:pos="2160"/>
        </w:tabs>
        <w:ind w:left="2160" w:hanging="360"/>
      </w:pPr>
      <w:rPr>
        <w:rFonts w:ascii="Arial" w:hAnsi="Arial" w:hint="default"/>
      </w:rPr>
    </w:lvl>
    <w:lvl w:ilvl="3" w:tplc="89B44FC6" w:tentative="1">
      <w:start w:val="1"/>
      <w:numFmt w:val="bullet"/>
      <w:lvlText w:val="•"/>
      <w:lvlJc w:val="left"/>
      <w:pPr>
        <w:tabs>
          <w:tab w:val="num" w:pos="2880"/>
        </w:tabs>
        <w:ind w:left="2880" w:hanging="360"/>
      </w:pPr>
      <w:rPr>
        <w:rFonts w:ascii="Arial" w:hAnsi="Arial" w:hint="default"/>
      </w:rPr>
    </w:lvl>
    <w:lvl w:ilvl="4" w:tplc="F7AE6364" w:tentative="1">
      <w:start w:val="1"/>
      <w:numFmt w:val="bullet"/>
      <w:lvlText w:val="•"/>
      <w:lvlJc w:val="left"/>
      <w:pPr>
        <w:tabs>
          <w:tab w:val="num" w:pos="3600"/>
        </w:tabs>
        <w:ind w:left="3600" w:hanging="360"/>
      </w:pPr>
      <w:rPr>
        <w:rFonts w:ascii="Arial" w:hAnsi="Arial" w:hint="default"/>
      </w:rPr>
    </w:lvl>
    <w:lvl w:ilvl="5" w:tplc="6930D4BC" w:tentative="1">
      <w:start w:val="1"/>
      <w:numFmt w:val="bullet"/>
      <w:lvlText w:val="•"/>
      <w:lvlJc w:val="left"/>
      <w:pPr>
        <w:tabs>
          <w:tab w:val="num" w:pos="4320"/>
        </w:tabs>
        <w:ind w:left="4320" w:hanging="360"/>
      </w:pPr>
      <w:rPr>
        <w:rFonts w:ascii="Arial" w:hAnsi="Arial" w:hint="default"/>
      </w:rPr>
    </w:lvl>
    <w:lvl w:ilvl="6" w:tplc="BDECA41C" w:tentative="1">
      <w:start w:val="1"/>
      <w:numFmt w:val="bullet"/>
      <w:lvlText w:val="•"/>
      <w:lvlJc w:val="left"/>
      <w:pPr>
        <w:tabs>
          <w:tab w:val="num" w:pos="5040"/>
        </w:tabs>
        <w:ind w:left="5040" w:hanging="360"/>
      </w:pPr>
      <w:rPr>
        <w:rFonts w:ascii="Arial" w:hAnsi="Arial" w:hint="default"/>
      </w:rPr>
    </w:lvl>
    <w:lvl w:ilvl="7" w:tplc="330E155A" w:tentative="1">
      <w:start w:val="1"/>
      <w:numFmt w:val="bullet"/>
      <w:lvlText w:val="•"/>
      <w:lvlJc w:val="left"/>
      <w:pPr>
        <w:tabs>
          <w:tab w:val="num" w:pos="5760"/>
        </w:tabs>
        <w:ind w:left="5760" w:hanging="360"/>
      </w:pPr>
      <w:rPr>
        <w:rFonts w:ascii="Arial" w:hAnsi="Arial" w:hint="default"/>
      </w:rPr>
    </w:lvl>
    <w:lvl w:ilvl="8" w:tplc="A17CAD4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CE4016"/>
    <w:multiLevelType w:val="multilevel"/>
    <w:tmpl w:val="82AC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B14E4B"/>
    <w:multiLevelType w:val="multilevel"/>
    <w:tmpl w:val="C562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0E44AF"/>
    <w:multiLevelType w:val="hybridMultilevel"/>
    <w:tmpl w:val="2E281E78"/>
    <w:lvl w:ilvl="0" w:tplc="2CE6D276">
      <w:start w:val="1"/>
      <w:numFmt w:val="bullet"/>
      <w:pStyle w:val="SCHUMANNAufzhlungszeichen4"/>
      <w:lvlText w:val="­"/>
      <w:lvlJc w:val="left"/>
      <w:pPr>
        <w:ind w:left="2770" w:hanging="360"/>
      </w:pPr>
      <w:rPr>
        <w:rFonts w:ascii="Courier New" w:hAnsi="Courier New" w:hint="default"/>
        <w:color w:val="152F4E"/>
        <w:sz w:val="20"/>
        <w:u w:color="152F4E"/>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9" w15:restartNumberingAfterBreak="0">
    <w:nsid w:val="61887745"/>
    <w:multiLevelType w:val="hybridMultilevel"/>
    <w:tmpl w:val="E3A25D36"/>
    <w:lvl w:ilvl="0" w:tplc="5366C5DA">
      <w:start w:val="1"/>
      <w:numFmt w:val="bullet"/>
      <w:lvlText w:val=""/>
      <w:lvlJc w:val="left"/>
      <w:pPr>
        <w:tabs>
          <w:tab w:val="num" w:pos="720"/>
        </w:tabs>
        <w:ind w:left="720" w:hanging="360"/>
      </w:pPr>
      <w:rPr>
        <w:rFonts w:ascii="Wingdings" w:hAnsi="Wingdings" w:hint="default"/>
      </w:rPr>
    </w:lvl>
    <w:lvl w:ilvl="1" w:tplc="C63C6D96">
      <w:start w:val="1"/>
      <w:numFmt w:val="bullet"/>
      <w:lvlText w:val=""/>
      <w:lvlJc w:val="left"/>
      <w:pPr>
        <w:tabs>
          <w:tab w:val="num" w:pos="1440"/>
        </w:tabs>
        <w:ind w:left="1440" w:hanging="360"/>
      </w:pPr>
      <w:rPr>
        <w:rFonts w:ascii="Wingdings" w:hAnsi="Wingdings" w:hint="default"/>
      </w:rPr>
    </w:lvl>
    <w:lvl w:ilvl="2" w:tplc="750EFBB8" w:tentative="1">
      <w:start w:val="1"/>
      <w:numFmt w:val="bullet"/>
      <w:lvlText w:val=""/>
      <w:lvlJc w:val="left"/>
      <w:pPr>
        <w:tabs>
          <w:tab w:val="num" w:pos="2160"/>
        </w:tabs>
        <w:ind w:left="2160" w:hanging="360"/>
      </w:pPr>
      <w:rPr>
        <w:rFonts w:ascii="Wingdings" w:hAnsi="Wingdings" w:hint="default"/>
      </w:rPr>
    </w:lvl>
    <w:lvl w:ilvl="3" w:tplc="650036C8" w:tentative="1">
      <w:start w:val="1"/>
      <w:numFmt w:val="bullet"/>
      <w:lvlText w:val=""/>
      <w:lvlJc w:val="left"/>
      <w:pPr>
        <w:tabs>
          <w:tab w:val="num" w:pos="2880"/>
        </w:tabs>
        <w:ind w:left="2880" w:hanging="360"/>
      </w:pPr>
      <w:rPr>
        <w:rFonts w:ascii="Wingdings" w:hAnsi="Wingdings" w:hint="default"/>
      </w:rPr>
    </w:lvl>
    <w:lvl w:ilvl="4" w:tplc="11F65D9C" w:tentative="1">
      <w:start w:val="1"/>
      <w:numFmt w:val="bullet"/>
      <w:lvlText w:val=""/>
      <w:lvlJc w:val="left"/>
      <w:pPr>
        <w:tabs>
          <w:tab w:val="num" w:pos="3600"/>
        </w:tabs>
        <w:ind w:left="3600" w:hanging="360"/>
      </w:pPr>
      <w:rPr>
        <w:rFonts w:ascii="Wingdings" w:hAnsi="Wingdings" w:hint="default"/>
      </w:rPr>
    </w:lvl>
    <w:lvl w:ilvl="5" w:tplc="838062E8" w:tentative="1">
      <w:start w:val="1"/>
      <w:numFmt w:val="bullet"/>
      <w:lvlText w:val=""/>
      <w:lvlJc w:val="left"/>
      <w:pPr>
        <w:tabs>
          <w:tab w:val="num" w:pos="4320"/>
        </w:tabs>
        <w:ind w:left="4320" w:hanging="360"/>
      </w:pPr>
      <w:rPr>
        <w:rFonts w:ascii="Wingdings" w:hAnsi="Wingdings" w:hint="default"/>
      </w:rPr>
    </w:lvl>
    <w:lvl w:ilvl="6" w:tplc="B5EE0326" w:tentative="1">
      <w:start w:val="1"/>
      <w:numFmt w:val="bullet"/>
      <w:lvlText w:val=""/>
      <w:lvlJc w:val="left"/>
      <w:pPr>
        <w:tabs>
          <w:tab w:val="num" w:pos="5040"/>
        </w:tabs>
        <w:ind w:left="5040" w:hanging="360"/>
      </w:pPr>
      <w:rPr>
        <w:rFonts w:ascii="Wingdings" w:hAnsi="Wingdings" w:hint="default"/>
      </w:rPr>
    </w:lvl>
    <w:lvl w:ilvl="7" w:tplc="418C0424" w:tentative="1">
      <w:start w:val="1"/>
      <w:numFmt w:val="bullet"/>
      <w:lvlText w:val=""/>
      <w:lvlJc w:val="left"/>
      <w:pPr>
        <w:tabs>
          <w:tab w:val="num" w:pos="5760"/>
        </w:tabs>
        <w:ind w:left="5760" w:hanging="360"/>
      </w:pPr>
      <w:rPr>
        <w:rFonts w:ascii="Wingdings" w:hAnsi="Wingdings" w:hint="default"/>
      </w:rPr>
    </w:lvl>
    <w:lvl w:ilvl="8" w:tplc="2496D00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1B0B85"/>
    <w:multiLevelType w:val="hybridMultilevel"/>
    <w:tmpl w:val="5DF61A24"/>
    <w:lvl w:ilvl="0" w:tplc="2B083C80">
      <w:start w:val="1"/>
      <w:numFmt w:val="decimal"/>
      <w:pStyle w:val="SCHUMANNNummerierung1"/>
      <w:lvlText w:val="%1."/>
      <w:lvlJc w:val="left"/>
      <w:pPr>
        <w:ind w:left="360" w:hanging="360"/>
      </w:pPr>
    </w:lvl>
    <w:lvl w:ilvl="1" w:tplc="04070019">
      <w:start w:val="1"/>
      <w:numFmt w:val="lowerLetter"/>
      <w:lvlText w:val="%2."/>
      <w:lvlJc w:val="left"/>
      <w:pPr>
        <w:ind w:left="1440" w:hanging="360"/>
      </w:pPr>
    </w:lvl>
    <w:lvl w:ilvl="2" w:tplc="5F7A358C">
      <w:numFmt w:val="bullet"/>
      <w:lvlText w:val=""/>
      <w:lvlJc w:val="left"/>
      <w:pPr>
        <w:ind w:left="2340" w:hanging="360"/>
      </w:pPr>
      <w:rPr>
        <w:rFonts w:ascii="Wingdings" w:eastAsiaTheme="majorEastAsia" w:hAnsi="Wingdings" w:cstheme="maj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6B459AA"/>
    <w:multiLevelType w:val="multilevel"/>
    <w:tmpl w:val="FE72249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6E627B4E"/>
    <w:multiLevelType w:val="multilevel"/>
    <w:tmpl w:val="886E6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7652DE"/>
    <w:multiLevelType w:val="multilevel"/>
    <w:tmpl w:val="BA389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2C52F5"/>
    <w:multiLevelType w:val="hybridMultilevel"/>
    <w:tmpl w:val="A582E7FA"/>
    <w:lvl w:ilvl="0" w:tplc="19148A5A">
      <w:start w:val="1"/>
      <w:numFmt w:val="bullet"/>
      <w:lvlText w:val=""/>
      <w:lvlJc w:val="left"/>
      <w:pPr>
        <w:tabs>
          <w:tab w:val="num" w:pos="720"/>
        </w:tabs>
        <w:ind w:left="720" w:hanging="360"/>
      </w:pPr>
      <w:rPr>
        <w:rFonts w:ascii="Wingdings" w:hAnsi="Wingdings" w:hint="default"/>
      </w:rPr>
    </w:lvl>
    <w:lvl w:ilvl="1" w:tplc="4956F1EC">
      <w:start w:val="1"/>
      <w:numFmt w:val="bullet"/>
      <w:lvlText w:val=""/>
      <w:lvlJc w:val="left"/>
      <w:pPr>
        <w:tabs>
          <w:tab w:val="num" w:pos="1440"/>
        </w:tabs>
        <w:ind w:left="1440" w:hanging="360"/>
      </w:pPr>
      <w:rPr>
        <w:rFonts w:ascii="Wingdings" w:hAnsi="Wingdings" w:hint="default"/>
      </w:rPr>
    </w:lvl>
    <w:lvl w:ilvl="2" w:tplc="A224AF30" w:tentative="1">
      <w:start w:val="1"/>
      <w:numFmt w:val="bullet"/>
      <w:lvlText w:val=""/>
      <w:lvlJc w:val="left"/>
      <w:pPr>
        <w:tabs>
          <w:tab w:val="num" w:pos="2160"/>
        </w:tabs>
        <w:ind w:left="2160" w:hanging="360"/>
      </w:pPr>
      <w:rPr>
        <w:rFonts w:ascii="Wingdings" w:hAnsi="Wingdings" w:hint="default"/>
      </w:rPr>
    </w:lvl>
    <w:lvl w:ilvl="3" w:tplc="32E25786" w:tentative="1">
      <w:start w:val="1"/>
      <w:numFmt w:val="bullet"/>
      <w:lvlText w:val=""/>
      <w:lvlJc w:val="left"/>
      <w:pPr>
        <w:tabs>
          <w:tab w:val="num" w:pos="2880"/>
        </w:tabs>
        <w:ind w:left="2880" w:hanging="360"/>
      </w:pPr>
      <w:rPr>
        <w:rFonts w:ascii="Wingdings" w:hAnsi="Wingdings" w:hint="default"/>
      </w:rPr>
    </w:lvl>
    <w:lvl w:ilvl="4" w:tplc="48BE0BBE" w:tentative="1">
      <w:start w:val="1"/>
      <w:numFmt w:val="bullet"/>
      <w:lvlText w:val=""/>
      <w:lvlJc w:val="left"/>
      <w:pPr>
        <w:tabs>
          <w:tab w:val="num" w:pos="3600"/>
        </w:tabs>
        <w:ind w:left="3600" w:hanging="360"/>
      </w:pPr>
      <w:rPr>
        <w:rFonts w:ascii="Wingdings" w:hAnsi="Wingdings" w:hint="default"/>
      </w:rPr>
    </w:lvl>
    <w:lvl w:ilvl="5" w:tplc="B77205C8" w:tentative="1">
      <w:start w:val="1"/>
      <w:numFmt w:val="bullet"/>
      <w:lvlText w:val=""/>
      <w:lvlJc w:val="left"/>
      <w:pPr>
        <w:tabs>
          <w:tab w:val="num" w:pos="4320"/>
        </w:tabs>
        <w:ind w:left="4320" w:hanging="360"/>
      </w:pPr>
      <w:rPr>
        <w:rFonts w:ascii="Wingdings" w:hAnsi="Wingdings" w:hint="default"/>
      </w:rPr>
    </w:lvl>
    <w:lvl w:ilvl="6" w:tplc="35A0C114" w:tentative="1">
      <w:start w:val="1"/>
      <w:numFmt w:val="bullet"/>
      <w:lvlText w:val=""/>
      <w:lvlJc w:val="left"/>
      <w:pPr>
        <w:tabs>
          <w:tab w:val="num" w:pos="5040"/>
        </w:tabs>
        <w:ind w:left="5040" w:hanging="360"/>
      </w:pPr>
      <w:rPr>
        <w:rFonts w:ascii="Wingdings" w:hAnsi="Wingdings" w:hint="default"/>
      </w:rPr>
    </w:lvl>
    <w:lvl w:ilvl="7" w:tplc="C1E4E154" w:tentative="1">
      <w:start w:val="1"/>
      <w:numFmt w:val="bullet"/>
      <w:lvlText w:val=""/>
      <w:lvlJc w:val="left"/>
      <w:pPr>
        <w:tabs>
          <w:tab w:val="num" w:pos="5760"/>
        </w:tabs>
        <w:ind w:left="5760" w:hanging="360"/>
      </w:pPr>
      <w:rPr>
        <w:rFonts w:ascii="Wingdings" w:hAnsi="Wingdings" w:hint="default"/>
      </w:rPr>
    </w:lvl>
    <w:lvl w:ilvl="8" w:tplc="000ADAF8" w:tentative="1">
      <w:start w:val="1"/>
      <w:numFmt w:val="bullet"/>
      <w:lvlText w:val=""/>
      <w:lvlJc w:val="left"/>
      <w:pPr>
        <w:tabs>
          <w:tab w:val="num" w:pos="6480"/>
        </w:tabs>
        <w:ind w:left="6480" w:hanging="360"/>
      </w:pPr>
      <w:rPr>
        <w:rFonts w:ascii="Wingdings" w:hAnsi="Wingdings" w:hint="default"/>
      </w:rPr>
    </w:lvl>
  </w:abstractNum>
  <w:num w:numId="1" w16cid:durableId="1341590244">
    <w:abstractNumId w:val="31"/>
  </w:num>
  <w:num w:numId="2" w16cid:durableId="1996107572">
    <w:abstractNumId w:val="30"/>
  </w:num>
  <w:num w:numId="3" w16cid:durableId="176502421">
    <w:abstractNumId w:val="21"/>
  </w:num>
  <w:num w:numId="4" w16cid:durableId="1832406272">
    <w:abstractNumId w:val="31"/>
  </w:num>
  <w:num w:numId="5" w16cid:durableId="220216208">
    <w:abstractNumId w:val="10"/>
  </w:num>
  <w:num w:numId="6" w16cid:durableId="1096248271">
    <w:abstractNumId w:val="28"/>
  </w:num>
  <w:num w:numId="7" w16cid:durableId="650444930">
    <w:abstractNumId w:val="19"/>
  </w:num>
  <w:num w:numId="8" w16cid:durableId="542786550">
    <w:abstractNumId w:val="23"/>
  </w:num>
  <w:num w:numId="9" w16cid:durableId="844512459">
    <w:abstractNumId w:val="18"/>
    <w:lvlOverride w:ilvl="0">
      <w:lvl w:ilvl="0">
        <w:start w:val="1"/>
        <w:numFmt w:val="bullet"/>
        <w:pStyle w:val="SCHUMANNAufzhlungszeichen1"/>
        <w:lvlText w:val=""/>
        <w:lvlJc w:val="left"/>
        <w:pPr>
          <w:ind w:left="360" w:hanging="360"/>
        </w:pPr>
        <w:rPr>
          <w:rFonts w:ascii="Wingdings" w:hAnsi="Wingdings" w:hint="default"/>
          <w:color w:val="143250"/>
          <w:sz w:val="22"/>
          <w:u w:color="152F4E"/>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pStyle w:val="Aufzhlungszeichen4"/>
        <w:lvlText w:val=""/>
        <w:lvlJc w:val="left"/>
        <w:pPr>
          <w:ind w:left="2520" w:hanging="360"/>
        </w:pPr>
        <w:rPr>
          <w:rFonts w:ascii="Symbol" w:hAnsi="Symbol" w:hint="default"/>
        </w:rPr>
      </w:lvl>
    </w:lvlOverride>
    <w:lvlOverride w:ilvl="4">
      <w:lvl w:ilvl="4" w:tentative="1">
        <w:start w:val="1"/>
        <w:numFmt w:val="bullet"/>
        <w:pStyle w:val="Aufzhlungszeichen5"/>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10" w16cid:durableId="1579363706">
    <w:abstractNumId w:val="16"/>
  </w:num>
  <w:num w:numId="11" w16cid:durableId="1915623462">
    <w:abstractNumId w:val="3"/>
  </w:num>
  <w:num w:numId="12" w16cid:durableId="1076317175">
    <w:abstractNumId w:val="8"/>
  </w:num>
  <w:num w:numId="13" w16cid:durableId="914557273">
    <w:abstractNumId w:val="2"/>
  </w:num>
  <w:num w:numId="14" w16cid:durableId="1649745285">
    <w:abstractNumId w:val="17"/>
  </w:num>
  <w:num w:numId="15" w16cid:durableId="580025478">
    <w:abstractNumId w:val="0"/>
  </w:num>
  <w:num w:numId="16" w16cid:durableId="2140107752">
    <w:abstractNumId w:val="5"/>
  </w:num>
  <w:num w:numId="17" w16cid:durableId="1164593015">
    <w:abstractNumId w:val="7"/>
  </w:num>
  <w:num w:numId="18" w16cid:durableId="1563638414">
    <w:abstractNumId w:val="27"/>
  </w:num>
  <w:num w:numId="19" w16cid:durableId="746463913">
    <w:abstractNumId w:val="26"/>
  </w:num>
  <w:num w:numId="20" w16cid:durableId="2002806678">
    <w:abstractNumId w:val="14"/>
  </w:num>
  <w:num w:numId="21" w16cid:durableId="603079157">
    <w:abstractNumId w:val="6"/>
  </w:num>
  <w:num w:numId="22" w16cid:durableId="1443694979">
    <w:abstractNumId w:val="15"/>
  </w:num>
  <w:num w:numId="23" w16cid:durableId="623200130">
    <w:abstractNumId w:val="4"/>
  </w:num>
  <w:num w:numId="24" w16cid:durableId="1695840362">
    <w:abstractNumId w:val="25"/>
  </w:num>
  <w:num w:numId="25" w16cid:durableId="2004041136">
    <w:abstractNumId w:val="9"/>
  </w:num>
  <w:num w:numId="26" w16cid:durableId="1129544459">
    <w:abstractNumId w:val="29"/>
  </w:num>
  <w:num w:numId="27" w16cid:durableId="337926752">
    <w:abstractNumId w:val="1"/>
  </w:num>
  <w:num w:numId="28" w16cid:durableId="1890913668">
    <w:abstractNumId w:val="12"/>
  </w:num>
  <w:num w:numId="29" w16cid:durableId="804352714">
    <w:abstractNumId w:val="13"/>
  </w:num>
  <w:num w:numId="30" w16cid:durableId="765077031">
    <w:abstractNumId w:val="20"/>
  </w:num>
  <w:num w:numId="31" w16cid:durableId="204220337">
    <w:abstractNumId w:val="34"/>
  </w:num>
  <w:num w:numId="32" w16cid:durableId="2021851265">
    <w:abstractNumId w:val="24"/>
  </w:num>
  <w:num w:numId="33" w16cid:durableId="133572012">
    <w:abstractNumId w:val="22"/>
  </w:num>
  <w:num w:numId="34" w16cid:durableId="2068140571">
    <w:abstractNumId w:val="11"/>
  </w:num>
  <w:num w:numId="35" w16cid:durableId="2071494554">
    <w:abstractNumId w:val="33"/>
  </w:num>
  <w:num w:numId="36" w16cid:durableId="436296436">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CE4"/>
    <w:rsid w:val="00000B09"/>
    <w:rsid w:val="000010CA"/>
    <w:rsid w:val="00004A78"/>
    <w:rsid w:val="000072D6"/>
    <w:rsid w:val="0000776A"/>
    <w:rsid w:val="00013200"/>
    <w:rsid w:val="000144C5"/>
    <w:rsid w:val="000149D1"/>
    <w:rsid w:val="00015047"/>
    <w:rsid w:val="0001596A"/>
    <w:rsid w:val="0001614B"/>
    <w:rsid w:val="00021806"/>
    <w:rsid w:val="0002235A"/>
    <w:rsid w:val="00030EE4"/>
    <w:rsid w:val="000342DF"/>
    <w:rsid w:val="00035360"/>
    <w:rsid w:val="00037737"/>
    <w:rsid w:val="00044893"/>
    <w:rsid w:val="00044EA5"/>
    <w:rsid w:val="00050F7D"/>
    <w:rsid w:val="00052167"/>
    <w:rsid w:val="00053259"/>
    <w:rsid w:val="00056835"/>
    <w:rsid w:val="00057F38"/>
    <w:rsid w:val="00070DF6"/>
    <w:rsid w:val="00074726"/>
    <w:rsid w:val="000772BB"/>
    <w:rsid w:val="00077FAA"/>
    <w:rsid w:val="00082339"/>
    <w:rsid w:val="000867AC"/>
    <w:rsid w:val="000901BA"/>
    <w:rsid w:val="00092742"/>
    <w:rsid w:val="0009458E"/>
    <w:rsid w:val="000951F6"/>
    <w:rsid w:val="000A1DF6"/>
    <w:rsid w:val="000A1F00"/>
    <w:rsid w:val="000A30BB"/>
    <w:rsid w:val="000A5D63"/>
    <w:rsid w:val="000B54AD"/>
    <w:rsid w:val="000C51A4"/>
    <w:rsid w:val="000C6319"/>
    <w:rsid w:val="000D2138"/>
    <w:rsid w:val="000D4566"/>
    <w:rsid w:val="000D5E56"/>
    <w:rsid w:val="000E29DF"/>
    <w:rsid w:val="000E4475"/>
    <w:rsid w:val="000F2FC2"/>
    <w:rsid w:val="000F34CB"/>
    <w:rsid w:val="000F4901"/>
    <w:rsid w:val="000F497A"/>
    <w:rsid w:val="000F59BC"/>
    <w:rsid w:val="00101A6C"/>
    <w:rsid w:val="00104EB6"/>
    <w:rsid w:val="00106970"/>
    <w:rsid w:val="00111906"/>
    <w:rsid w:val="00115C64"/>
    <w:rsid w:val="00117253"/>
    <w:rsid w:val="0012232F"/>
    <w:rsid w:val="0012755E"/>
    <w:rsid w:val="00133371"/>
    <w:rsid w:val="00136BBE"/>
    <w:rsid w:val="0014490D"/>
    <w:rsid w:val="0014746E"/>
    <w:rsid w:val="001478CB"/>
    <w:rsid w:val="00147966"/>
    <w:rsid w:val="00157216"/>
    <w:rsid w:val="0016000B"/>
    <w:rsid w:val="00163B4B"/>
    <w:rsid w:val="00170F77"/>
    <w:rsid w:val="00172448"/>
    <w:rsid w:val="0017267F"/>
    <w:rsid w:val="00172B84"/>
    <w:rsid w:val="00174319"/>
    <w:rsid w:val="00175B54"/>
    <w:rsid w:val="00183347"/>
    <w:rsid w:val="00183662"/>
    <w:rsid w:val="00184D99"/>
    <w:rsid w:val="00187B55"/>
    <w:rsid w:val="00192B25"/>
    <w:rsid w:val="00192E1D"/>
    <w:rsid w:val="001A13DD"/>
    <w:rsid w:val="001A1C33"/>
    <w:rsid w:val="001A24FD"/>
    <w:rsid w:val="001B5C90"/>
    <w:rsid w:val="001C22BB"/>
    <w:rsid w:val="001C6C8B"/>
    <w:rsid w:val="001C6CED"/>
    <w:rsid w:val="001D7BCC"/>
    <w:rsid w:val="001E51A8"/>
    <w:rsid w:val="001E58DF"/>
    <w:rsid w:val="001E5B69"/>
    <w:rsid w:val="001F4BDC"/>
    <w:rsid w:val="002001AD"/>
    <w:rsid w:val="002002C3"/>
    <w:rsid w:val="0020323D"/>
    <w:rsid w:val="002036C1"/>
    <w:rsid w:val="00207E74"/>
    <w:rsid w:val="00212344"/>
    <w:rsid w:val="0021249F"/>
    <w:rsid w:val="00212C34"/>
    <w:rsid w:val="002131B9"/>
    <w:rsid w:val="00216D86"/>
    <w:rsid w:val="00231494"/>
    <w:rsid w:val="002317E0"/>
    <w:rsid w:val="00231AB9"/>
    <w:rsid w:val="00233DD3"/>
    <w:rsid w:val="00234D06"/>
    <w:rsid w:val="00235049"/>
    <w:rsid w:val="00240EA7"/>
    <w:rsid w:val="0024143B"/>
    <w:rsid w:val="00242B60"/>
    <w:rsid w:val="0024633B"/>
    <w:rsid w:val="00246B54"/>
    <w:rsid w:val="00251FDB"/>
    <w:rsid w:val="00257346"/>
    <w:rsid w:val="0026374F"/>
    <w:rsid w:val="002648C3"/>
    <w:rsid w:val="0026541D"/>
    <w:rsid w:val="00267529"/>
    <w:rsid w:val="00267D9B"/>
    <w:rsid w:val="002719CD"/>
    <w:rsid w:val="002831AB"/>
    <w:rsid w:val="00285312"/>
    <w:rsid w:val="00293597"/>
    <w:rsid w:val="002947E5"/>
    <w:rsid w:val="00295118"/>
    <w:rsid w:val="002B14E8"/>
    <w:rsid w:val="002B17BF"/>
    <w:rsid w:val="002B2885"/>
    <w:rsid w:val="002B5CAC"/>
    <w:rsid w:val="002C45B0"/>
    <w:rsid w:val="002D14BF"/>
    <w:rsid w:val="002D49D7"/>
    <w:rsid w:val="002E1DF3"/>
    <w:rsid w:val="002E24D7"/>
    <w:rsid w:val="002E5B6B"/>
    <w:rsid w:val="002E6935"/>
    <w:rsid w:val="002E76DA"/>
    <w:rsid w:val="002F6917"/>
    <w:rsid w:val="003064EA"/>
    <w:rsid w:val="0030656E"/>
    <w:rsid w:val="00307767"/>
    <w:rsid w:val="003103BF"/>
    <w:rsid w:val="00316726"/>
    <w:rsid w:val="0031775A"/>
    <w:rsid w:val="00320670"/>
    <w:rsid w:val="00324BE5"/>
    <w:rsid w:val="00333F9F"/>
    <w:rsid w:val="00344A1B"/>
    <w:rsid w:val="00347F3E"/>
    <w:rsid w:val="00351516"/>
    <w:rsid w:val="00352F6A"/>
    <w:rsid w:val="00353FD8"/>
    <w:rsid w:val="003542C4"/>
    <w:rsid w:val="00362169"/>
    <w:rsid w:val="00366013"/>
    <w:rsid w:val="00366F6D"/>
    <w:rsid w:val="003725BB"/>
    <w:rsid w:val="00377846"/>
    <w:rsid w:val="0038071E"/>
    <w:rsid w:val="00381E86"/>
    <w:rsid w:val="00383A2D"/>
    <w:rsid w:val="00385CD9"/>
    <w:rsid w:val="00393625"/>
    <w:rsid w:val="003A0B30"/>
    <w:rsid w:val="003A1B3A"/>
    <w:rsid w:val="003A4DAF"/>
    <w:rsid w:val="003A7AE7"/>
    <w:rsid w:val="003B05DE"/>
    <w:rsid w:val="003B0B72"/>
    <w:rsid w:val="003B32EE"/>
    <w:rsid w:val="003B733F"/>
    <w:rsid w:val="003C1827"/>
    <w:rsid w:val="003C5C73"/>
    <w:rsid w:val="003C6A88"/>
    <w:rsid w:val="003C6D61"/>
    <w:rsid w:val="003D1053"/>
    <w:rsid w:val="003D7D4F"/>
    <w:rsid w:val="003E0868"/>
    <w:rsid w:val="003E53BC"/>
    <w:rsid w:val="003E7F44"/>
    <w:rsid w:val="003F4AFC"/>
    <w:rsid w:val="003F6ACA"/>
    <w:rsid w:val="003F7684"/>
    <w:rsid w:val="00417021"/>
    <w:rsid w:val="00417725"/>
    <w:rsid w:val="004241DE"/>
    <w:rsid w:val="00436043"/>
    <w:rsid w:val="00436DA4"/>
    <w:rsid w:val="00440619"/>
    <w:rsid w:val="0044701D"/>
    <w:rsid w:val="004525CC"/>
    <w:rsid w:val="00460FB2"/>
    <w:rsid w:val="00460FD9"/>
    <w:rsid w:val="00461FF4"/>
    <w:rsid w:val="00465855"/>
    <w:rsid w:val="00465B3F"/>
    <w:rsid w:val="004700E9"/>
    <w:rsid w:val="00475195"/>
    <w:rsid w:val="00475E5E"/>
    <w:rsid w:val="0048269F"/>
    <w:rsid w:val="0048407E"/>
    <w:rsid w:val="0048553F"/>
    <w:rsid w:val="0048596E"/>
    <w:rsid w:val="00487703"/>
    <w:rsid w:val="00491752"/>
    <w:rsid w:val="0049343D"/>
    <w:rsid w:val="00495C4A"/>
    <w:rsid w:val="004A539F"/>
    <w:rsid w:val="004B0FAC"/>
    <w:rsid w:val="004B3638"/>
    <w:rsid w:val="004C1980"/>
    <w:rsid w:val="004C2B03"/>
    <w:rsid w:val="004C408E"/>
    <w:rsid w:val="004C639D"/>
    <w:rsid w:val="004C75D0"/>
    <w:rsid w:val="004C7CE4"/>
    <w:rsid w:val="004D239D"/>
    <w:rsid w:val="004D5566"/>
    <w:rsid w:val="004D76E9"/>
    <w:rsid w:val="004E5864"/>
    <w:rsid w:val="004E6378"/>
    <w:rsid w:val="004E6CE6"/>
    <w:rsid w:val="004E6E0E"/>
    <w:rsid w:val="004E724F"/>
    <w:rsid w:val="004F25D5"/>
    <w:rsid w:val="004F5338"/>
    <w:rsid w:val="005013FE"/>
    <w:rsid w:val="00501C7A"/>
    <w:rsid w:val="00504F5A"/>
    <w:rsid w:val="005145B6"/>
    <w:rsid w:val="00515D42"/>
    <w:rsid w:val="005279CE"/>
    <w:rsid w:val="00531F1D"/>
    <w:rsid w:val="00534E62"/>
    <w:rsid w:val="005431F0"/>
    <w:rsid w:val="00551F80"/>
    <w:rsid w:val="00553435"/>
    <w:rsid w:val="005579F1"/>
    <w:rsid w:val="005635B7"/>
    <w:rsid w:val="005636BA"/>
    <w:rsid w:val="005665E8"/>
    <w:rsid w:val="00567BA2"/>
    <w:rsid w:val="00581A01"/>
    <w:rsid w:val="005909D2"/>
    <w:rsid w:val="0059209C"/>
    <w:rsid w:val="0059401D"/>
    <w:rsid w:val="0059414A"/>
    <w:rsid w:val="00595497"/>
    <w:rsid w:val="00595FD5"/>
    <w:rsid w:val="00596B05"/>
    <w:rsid w:val="005A22E7"/>
    <w:rsid w:val="005A65B1"/>
    <w:rsid w:val="005B012D"/>
    <w:rsid w:val="005B3213"/>
    <w:rsid w:val="005B7C41"/>
    <w:rsid w:val="005C5145"/>
    <w:rsid w:val="005C5F19"/>
    <w:rsid w:val="005C62A9"/>
    <w:rsid w:val="005D2834"/>
    <w:rsid w:val="005E7C8B"/>
    <w:rsid w:val="005F3250"/>
    <w:rsid w:val="0060115B"/>
    <w:rsid w:val="006017B9"/>
    <w:rsid w:val="006066D0"/>
    <w:rsid w:val="00612110"/>
    <w:rsid w:val="006148A7"/>
    <w:rsid w:val="00615378"/>
    <w:rsid w:val="006266DC"/>
    <w:rsid w:val="00627F4C"/>
    <w:rsid w:val="00632984"/>
    <w:rsid w:val="00635366"/>
    <w:rsid w:val="00641F79"/>
    <w:rsid w:val="006431D6"/>
    <w:rsid w:val="00646958"/>
    <w:rsid w:val="00650BEC"/>
    <w:rsid w:val="00654DB7"/>
    <w:rsid w:val="00654EA4"/>
    <w:rsid w:val="00657141"/>
    <w:rsid w:val="00660E37"/>
    <w:rsid w:val="006709FA"/>
    <w:rsid w:val="00670BFC"/>
    <w:rsid w:val="00674B64"/>
    <w:rsid w:val="00676CF3"/>
    <w:rsid w:val="00683654"/>
    <w:rsid w:val="0068540B"/>
    <w:rsid w:val="00686725"/>
    <w:rsid w:val="00696066"/>
    <w:rsid w:val="006979C2"/>
    <w:rsid w:val="006A0FD2"/>
    <w:rsid w:val="006A2DBF"/>
    <w:rsid w:val="006A2ED4"/>
    <w:rsid w:val="006A4983"/>
    <w:rsid w:val="006C2BDD"/>
    <w:rsid w:val="006D1CF5"/>
    <w:rsid w:val="006E1302"/>
    <w:rsid w:val="006E425B"/>
    <w:rsid w:val="006F2A2C"/>
    <w:rsid w:val="0070272A"/>
    <w:rsid w:val="00705BED"/>
    <w:rsid w:val="007119B3"/>
    <w:rsid w:val="00714AD4"/>
    <w:rsid w:val="00721FD1"/>
    <w:rsid w:val="0072439D"/>
    <w:rsid w:val="00726502"/>
    <w:rsid w:val="00740928"/>
    <w:rsid w:val="007449BB"/>
    <w:rsid w:val="007511DE"/>
    <w:rsid w:val="00754C88"/>
    <w:rsid w:val="0075619E"/>
    <w:rsid w:val="00764F4F"/>
    <w:rsid w:val="00773BE6"/>
    <w:rsid w:val="007767BA"/>
    <w:rsid w:val="00777265"/>
    <w:rsid w:val="0078582F"/>
    <w:rsid w:val="007949C8"/>
    <w:rsid w:val="00794D4C"/>
    <w:rsid w:val="00796934"/>
    <w:rsid w:val="0079730E"/>
    <w:rsid w:val="00797CE2"/>
    <w:rsid w:val="007A081E"/>
    <w:rsid w:val="007A2547"/>
    <w:rsid w:val="007A747D"/>
    <w:rsid w:val="007B3663"/>
    <w:rsid w:val="007B4778"/>
    <w:rsid w:val="007B4D2C"/>
    <w:rsid w:val="007B7382"/>
    <w:rsid w:val="007C4E2E"/>
    <w:rsid w:val="007C580C"/>
    <w:rsid w:val="007C6A05"/>
    <w:rsid w:val="007D2559"/>
    <w:rsid w:val="007D4BEB"/>
    <w:rsid w:val="007D7A2F"/>
    <w:rsid w:val="007E1B54"/>
    <w:rsid w:val="007F1220"/>
    <w:rsid w:val="007F2DEE"/>
    <w:rsid w:val="00800F84"/>
    <w:rsid w:val="00803D5C"/>
    <w:rsid w:val="008042A4"/>
    <w:rsid w:val="008125FB"/>
    <w:rsid w:val="00815808"/>
    <w:rsid w:val="00817809"/>
    <w:rsid w:val="00820003"/>
    <w:rsid w:val="00821169"/>
    <w:rsid w:val="0083047D"/>
    <w:rsid w:val="008331EF"/>
    <w:rsid w:val="00834593"/>
    <w:rsid w:val="00836C05"/>
    <w:rsid w:val="00837C84"/>
    <w:rsid w:val="00843189"/>
    <w:rsid w:val="00845C2D"/>
    <w:rsid w:val="00851B41"/>
    <w:rsid w:val="00855978"/>
    <w:rsid w:val="00856189"/>
    <w:rsid w:val="008614C7"/>
    <w:rsid w:val="0086333D"/>
    <w:rsid w:val="00865501"/>
    <w:rsid w:val="008660DB"/>
    <w:rsid w:val="00871FE6"/>
    <w:rsid w:val="00875E96"/>
    <w:rsid w:val="00881972"/>
    <w:rsid w:val="00881CE9"/>
    <w:rsid w:val="00882BB6"/>
    <w:rsid w:val="00893984"/>
    <w:rsid w:val="008A237A"/>
    <w:rsid w:val="008A7219"/>
    <w:rsid w:val="008B0B37"/>
    <w:rsid w:val="008B1568"/>
    <w:rsid w:val="008B6E60"/>
    <w:rsid w:val="008B7A02"/>
    <w:rsid w:val="008C2B0F"/>
    <w:rsid w:val="008C2B83"/>
    <w:rsid w:val="008D1BB2"/>
    <w:rsid w:val="008D1E00"/>
    <w:rsid w:val="008D1E2D"/>
    <w:rsid w:val="008D61EA"/>
    <w:rsid w:val="008E1054"/>
    <w:rsid w:val="008F2C78"/>
    <w:rsid w:val="009009C8"/>
    <w:rsid w:val="0090346D"/>
    <w:rsid w:val="00905C5E"/>
    <w:rsid w:val="00910ED5"/>
    <w:rsid w:val="00922872"/>
    <w:rsid w:val="00925481"/>
    <w:rsid w:val="009319A5"/>
    <w:rsid w:val="00934031"/>
    <w:rsid w:val="009340F2"/>
    <w:rsid w:val="009344E2"/>
    <w:rsid w:val="00942BC2"/>
    <w:rsid w:val="0094416C"/>
    <w:rsid w:val="00944B1E"/>
    <w:rsid w:val="00946ACD"/>
    <w:rsid w:val="009564CA"/>
    <w:rsid w:val="009618B9"/>
    <w:rsid w:val="00971C43"/>
    <w:rsid w:val="009739CB"/>
    <w:rsid w:val="00974B41"/>
    <w:rsid w:val="009762DA"/>
    <w:rsid w:val="00981CB9"/>
    <w:rsid w:val="00982DDB"/>
    <w:rsid w:val="009945AA"/>
    <w:rsid w:val="00996F08"/>
    <w:rsid w:val="009A6363"/>
    <w:rsid w:val="009A791F"/>
    <w:rsid w:val="009B25E9"/>
    <w:rsid w:val="009B2637"/>
    <w:rsid w:val="009B3E36"/>
    <w:rsid w:val="009B54C2"/>
    <w:rsid w:val="009B5AB5"/>
    <w:rsid w:val="009C0B2D"/>
    <w:rsid w:val="009C0C97"/>
    <w:rsid w:val="009C31AA"/>
    <w:rsid w:val="009D2EA8"/>
    <w:rsid w:val="009D48C4"/>
    <w:rsid w:val="009D7181"/>
    <w:rsid w:val="009D7C47"/>
    <w:rsid w:val="009E09FD"/>
    <w:rsid w:val="009E1E80"/>
    <w:rsid w:val="009E437E"/>
    <w:rsid w:val="009E4F37"/>
    <w:rsid w:val="009E593F"/>
    <w:rsid w:val="009E77E2"/>
    <w:rsid w:val="009E7983"/>
    <w:rsid w:val="009F423E"/>
    <w:rsid w:val="009F4C4F"/>
    <w:rsid w:val="00A0191E"/>
    <w:rsid w:val="00A01D91"/>
    <w:rsid w:val="00A06117"/>
    <w:rsid w:val="00A068A8"/>
    <w:rsid w:val="00A11455"/>
    <w:rsid w:val="00A152FA"/>
    <w:rsid w:val="00A17A4A"/>
    <w:rsid w:val="00A313A0"/>
    <w:rsid w:val="00A32DC6"/>
    <w:rsid w:val="00A34C85"/>
    <w:rsid w:val="00A3544A"/>
    <w:rsid w:val="00A468BF"/>
    <w:rsid w:val="00A5042A"/>
    <w:rsid w:val="00A53B7B"/>
    <w:rsid w:val="00A54A88"/>
    <w:rsid w:val="00A60DA9"/>
    <w:rsid w:val="00A74575"/>
    <w:rsid w:val="00A83EC1"/>
    <w:rsid w:val="00A922D1"/>
    <w:rsid w:val="00A92D32"/>
    <w:rsid w:val="00A93AD6"/>
    <w:rsid w:val="00A95677"/>
    <w:rsid w:val="00A963A7"/>
    <w:rsid w:val="00AA4081"/>
    <w:rsid w:val="00AB0836"/>
    <w:rsid w:val="00AB1C86"/>
    <w:rsid w:val="00AB3B59"/>
    <w:rsid w:val="00AC084D"/>
    <w:rsid w:val="00AC0FA6"/>
    <w:rsid w:val="00AD0FD7"/>
    <w:rsid w:val="00AF1EC5"/>
    <w:rsid w:val="00AF44DB"/>
    <w:rsid w:val="00AF5103"/>
    <w:rsid w:val="00B07FDD"/>
    <w:rsid w:val="00B11DF0"/>
    <w:rsid w:val="00B13501"/>
    <w:rsid w:val="00B154BA"/>
    <w:rsid w:val="00B15933"/>
    <w:rsid w:val="00B169B0"/>
    <w:rsid w:val="00B308EE"/>
    <w:rsid w:val="00B331F7"/>
    <w:rsid w:val="00B33E28"/>
    <w:rsid w:val="00B35339"/>
    <w:rsid w:val="00B357D6"/>
    <w:rsid w:val="00B45A22"/>
    <w:rsid w:val="00B51B76"/>
    <w:rsid w:val="00B53B1F"/>
    <w:rsid w:val="00B57224"/>
    <w:rsid w:val="00B63921"/>
    <w:rsid w:val="00B63DC4"/>
    <w:rsid w:val="00B654D9"/>
    <w:rsid w:val="00B70866"/>
    <w:rsid w:val="00B708E7"/>
    <w:rsid w:val="00B70FD7"/>
    <w:rsid w:val="00B71871"/>
    <w:rsid w:val="00B7712A"/>
    <w:rsid w:val="00B77C6D"/>
    <w:rsid w:val="00B80FE5"/>
    <w:rsid w:val="00B81B90"/>
    <w:rsid w:val="00B84933"/>
    <w:rsid w:val="00B863E2"/>
    <w:rsid w:val="00B86A97"/>
    <w:rsid w:val="00B93889"/>
    <w:rsid w:val="00B93F26"/>
    <w:rsid w:val="00BA493D"/>
    <w:rsid w:val="00BB4242"/>
    <w:rsid w:val="00BC1B1B"/>
    <w:rsid w:val="00BC1C9A"/>
    <w:rsid w:val="00BC24D4"/>
    <w:rsid w:val="00BC6EB4"/>
    <w:rsid w:val="00BD1BD4"/>
    <w:rsid w:val="00BD5B62"/>
    <w:rsid w:val="00BD724E"/>
    <w:rsid w:val="00BE3A31"/>
    <w:rsid w:val="00BE5438"/>
    <w:rsid w:val="00BE59FF"/>
    <w:rsid w:val="00BF1534"/>
    <w:rsid w:val="00BF5A3B"/>
    <w:rsid w:val="00BF6508"/>
    <w:rsid w:val="00BF767D"/>
    <w:rsid w:val="00C0550C"/>
    <w:rsid w:val="00C106F6"/>
    <w:rsid w:val="00C12271"/>
    <w:rsid w:val="00C23A33"/>
    <w:rsid w:val="00C2485C"/>
    <w:rsid w:val="00C30CAE"/>
    <w:rsid w:val="00C33A25"/>
    <w:rsid w:val="00C406E6"/>
    <w:rsid w:val="00C40B96"/>
    <w:rsid w:val="00C54B87"/>
    <w:rsid w:val="00C557D4"/>
    <w:rsid w:val="00C574C3"/>
    <w:rsid w:val="00C60B99"/>
    <w:rsid w:val="00C62422"/>
    <w:rsid w:val="00C66152"/>
    <w:rsid w:val="00C6761C"/>
    <w:rsid w:val="00C77862"/>
    <w:rsid w:val="00C8461D"/>
    <w:rsid w:val="00C94296"/>
    <w:rsid w:val="00CA337B"/>
    <w:rsid w:val="00CA6799"/>
    <w:rsid w:val="00CA6AFC"/>
    <w:rsid w:val="00CA7793"/>
    <w:rsid w:val="00CB1999"/>
    <w:rsid w:val="00CB212B"/>
    <w:rsid w:val="00CB329F"/>
    <w:rsid w:val="00CB39B7"/>
    <w:rsid w:val="00CB6620"/>
    <w:rsid w:val="00CC604B"/>
    <w:rsid w:val="00CC7C2E"/>
    <w:rsid w:val="00CD5D59"/>
    <w:rsid w:val="00CE1AC8"/>
    <w:rsid w:val="00CE529F"/>
    <w:rsid w:val="00CE69A9"/>
    <w:rsid w:val="00CE6BE2"/>
    <w:rsid w:val="00CE730D"/>
    <w:rsid w:val="00CE7BF6"/>
    <w:rsid w:val="00CF7B8B"/>
    <w:rsid w:val="00D017B4"/>
    <w:rsid w:val="00D03E86"/>
    <w:rsid w:val="00D04D2F"/>
    <w:rsid w:val="00D05EB9"/>
    <w:rsid w:val="00D10FED"/>
    <w:rsid w:val="00D14DA5"/>
    <w:rsid w:val="00D175FC"/>
    <w:rsid w:val="00D212B8"/>
    <w:rsid w:val="00D22529"/>
    <w:rsid w:val="00D236A0"/>
    <w:rsid w:val="00D24CE8"/>
    <w:rsid w:val="00D257E4"/>
    <w:rsid w:val="00D30389"/>
    <w:rsid w:val="00D30ABD"/>
    <w:rsid w:val="00D319D8"/>
    <w:rsid w:val="00D4025A"/>
    <w:rsid w:val="00D42C5C"/>
    <w:rsid w:val="00D439BF"/>
    <w:rsid w:val="00D447B6"/>
    <w:rsid w:val="00D51046"/>
    <w:rsid w:val="00D6689D"/>
    <w:rsid w:val="00D74FCC"/>
    <w:rsid w:val="00D75057"/>
    <w:rsid w:val="00D7580C"/>
    <w:rsid w:val="00D76C53"/>
    <w:rsid w:val="00D776BD"/>
    <w:rsid w:val="00D84DC5"/>
    <w:rsid w:val="00D867AC"/>
    <w:rsid w:val="00D86CFA"/>
    <w:rsid w:val="00D9357C"/>
    <w:rsid w:val="00D945ED"/>
    <w:rsid w:val="00DB02EA"/>
    <w:rsid w:val="00DB119D"/>
    <w:rsid w:val="00DB15D2"/>
    <w:rsid w:val="00DB731A"/>
    <w:rsid w:val="00DB799C"/>
    <w:rsid w:val="00DC0880"/>
    <w:rsid w:val="00DC2B03"/>
    <w:rsid w:val="00DC433A"/>
    <w:rsid w:val="00DC77D1"/>
    <w:rsid w:val="00DD54EE"/>
    <w:rsid w:val="00DD7C2F"/>
    <w:rsid w:val="00DF02D6"/>
    <w:rsid w:val="00DF6434"/>
    <w:rsid w:val="00DF7D24"/>
    <w:rsid w:val="00E03D30"/>
    <w:rsid w:val="00E058E8"/>
    <w:rsid w:val="00E0617D"/>
    <w:rsid w:val="00E0784A"/>
    <w:rsid w:val="00E07AF0"/>
    <w:rsid w:val="00E07D69"/>
    <w:rsid w:val="00E16278"/>
    <w:rsid w:val="00E2134C"/>
    <w:rsid w:val="00E24E16"/>
    <w:rsid w:val="00E24E82"/>
    <w:rsid w:val="00E312F9"/>
    <w:rsid w:val="00E32810"/>
    <w:rsid w:val="00E32E6F"/>
    <w:rsid w:val="00E43C36"/>
    <w:rsid w:val="00E448E0"/>
    <w:rsid w:val="00E45073"/>
    <w:rsid w:val="00E4629B"/>
    <w:rsid w:val="00E46B73"/>
    <w:rsid w:val="00E51839"/>
    <w:rsid w:val="00E579CD"/>
    <w:rsid w:val="00E60362"/>
    <w:rsid w:val="00E62B6D"/>
    <w:rsid w:val="00E65969"/>
    <w:rsid w:val="00E67B4E"/>
    <w:rsid w:val="00E76868"/>
    <w:rsid w:val="00E8197B"/>
    <w:rsid w:val="00E83018"/>
    <w:rsid w:val="00E836F0"/>
    <w:rsid w:val="00E861E7"/>
    <w:rsid w:val="00E869E0"/>
    <w:rsid w:val="00E902AC"/>
    <w:rsid w:val="00E909E4"/>
    <w:rsid w:val="00E919E8"/>
    <w:rsid w:val="00E971AA"/>
    <w:rsid w:val="00E97BF8"/>
    <w:rsid w:val="00EA2E20"/>
    <w:rsid w:val="00EA5C40"/>
    <w:rsid w:val="00EA7982"/>
    <w:rsid w:val="00EB09A5"/>
    <w:rsid w:val="00EB1324"/>
    <w:rsid w:val="00EB5418"/>
    <w:rsid w:val="00EB62BA"/>
    <w:rsid w:val="00EB698A"/>
    <w:rsid w:val="00EB6ED9"/>
    <w:rsid w:val="00EC3A06"/>
    <w:rsid w:val="00EC40CB"/>
    <w:rsid w:val="00EC6DE7"/>
    <w:rsid w:val="00ED4139"/>
    <w:rsid w:val="00ED6470"/>
    <w:rsid w:val="00ED648E"/>
    <w:rsid w:val="00EE0C11"/>
    <w:rsid w:val="00EE1C1A"/>
    <w:rsid w:val="00EE30D5"/>
    <w:rsid w:val="00EE3C59"/>
    <w:rsid w:val="00EE4305"/>
    <w:rsid w:val="00EE5439"/>
    <w:rsid w:val="00EF295C"/>
    <w:rsid w:val="00EF37A6"/>
    <w:rsid w:val="00EF53F3"/>
    <w:rsid w:val="00F01079"/>
    <w:rsid w:val="00F01AA9"/>
    <w:rsid w:val="00F05AEB"/>
    <w:rsid w:val="00F11745"/>
    <w:rsid w:val="00F14B58"/>
    <w:rsid w:val="00F20322"/>
    <w:rsid w:val="00F23D57"/>
    <w:rsid w:val="00F25813"/>
    <w:rsid w:val="00F25FA0"/>
    <w:rsid w:val="00F268E9"/>
    <w:rsid w:val="00F26F0A"/>
    <w:rsid w:val="00F34688"/>
    <w:rsid w:val="00F34A39"/>
    <w:rsid w:val="00F4022C"/>
    <w:rsid w:val="00F4358F"/>
    <w:rsid w:val="00F46342"/>
    <w:rsid w:val="00F559C4"/>
    <w:rsid w:val="00F64DFA"/>
    <w:rsid w:val="00F665D2"/>
    <w:rsid w:val="00F70F9C"/>
    <w:rsid w:val="00F73287"/>
    <w:rsid w:val="00F734FB"/>
    <w:rsid w:val="00F870D7"/>
    <w:rsid w:val="00F93A9D"/>
    <w:rsid w:val="00F976FD"/>
    <w:rsid w:val="00FA15E0"/>
    <w:rsid w:val="00FA307B"/>
    <w:rsid w:val="00FA4229"/>
    <w:rsid w:val="00FB1BB8"/>
    <w:rsid w:val="00FB3161"/>
    <w:rsid w:val="00FB5511"/>
    <w:rsid w:val="00FB76C3"/>
    <w:rsid w:val="00FC18B5"/>
    <w:rsid w:val="00FC1BD0"/>
    <w:rsid w:val="00FC22E8"/>
    <w:rsid w:val="00FC3CDF"/>
    <w:rsid w:val="00FD36E4"/>
    <w:rsid w:val="00FD73CA"/>
    <w:rsid w:val="00FD77A0"/>
    <w:rsid w:val="00FE18F6"/>
    <w:rsid w:val="00FE516F"/>
    <w:rsid w:val="00FF24B0"/>
    <w:rsid w:val="00FF5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842D56"/>
  <w15:chartTrackingRefBased/>
  <w15:docId w15:val="{402A4749-C01C-4C08-9126-A735E4669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de-DE"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lsdException w:name="heading 8" w:locked="1" w:semiHidden="1" w:uiPriority="9" w:unhideWhenUsed="1" w:qFormat="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05DE"/>
    <w:rPr>
      <w:rFonts w:ascii="Arial" w:hAnsi="Arial"/>
    </w:rPr>
  </w:style>
  <w:style w:type="paragraph" w:styleId="berschrift1">
    <w:name w:val="heading 1"/>
    <w:aliases w:val="SCHUMANN nummerierte Überschrift 1"/>
    <w:basedOn w:val="Standard"/>
    <w:next w:val="Standard"/>
    <w:link w:val="berschrift1Zchn"/>
    <w:autoRedefine/>
    <w:uiPriority w:val="9"/>
    <w:qFormat/>
    <w:rsid w:val="00B81B90"/>
    <w:pPr>
      <w:keepNext/>
      <w:keepLines/>
      <w:numPr>
        <w:numId w:val="4"/>
      </w:numPr>
      <w:spacing w:before="360" w:after="240"/>
      <w:ind w:left="567" w:hanging="567"/>
      <w:outlineLvl w:val="0"/>
    </w:pPr>
    <w:rPr>
      <w:rFonts w:eastAsiaTheme="majorEastAsia" w:cstheme="majorBidi"/>
      <w:b/>
      <w:bCs/>
      <w:color w:val="143250" w:themeColor="accent1"/>
      <w:sz w:val="24"/>
      <w:szCs w:val="28"/>
    </w:rPr>
  </w:style>
  <w:style w:type="paragraph" w:styleId="berschrift2">
    <w:name w:val="heading 2"/>
    <w:aliases w:val="SCHUMANN nummerierte Überschrift 2"/>
    <w:basedOn w:val="Standard"/>
    <w:next w:val="Standard"/>
    <w:link w:val="berschrift2Zchn"/>
    <w:uiPriority w:val="9"/>
    <w:unhideWhenUsed/>
    <w:qFormat/>
    <w:locked/>
    <w:rsid w:val="005F3250"/>
    <w:pPr>
      <w:keepNext/>
      <w:keepLines/>
      <w:numPr>
        <w:ilvl w:val="1"/>
        <w:numId w:val="4"/>
      </w:numPr>
      <w:spacing w:before="360" w:after="240"/>
      <w:ind w:left="578" w:hanging="578"/>
      <w:outlineLvl w:val="1"/>
    </w:pPr>
    <w:rPr>
      <w:rFonts w:eastAsiaTheme="majorEastAsia" w:cstheme="majorBidi"/>
      <w:b/>
      <w:bCs/>
      <w:color w:val="143250" w:themeColor="accent1"/>
      <w:sz w:val="20"/>
      <w:szCs w:val="26"/>
    </w:rPr>
  </w:style>
  <w:style w:type="paragraph" w:styleId="berschrift3">
    <w:name w:val="heading 3"/>
    <w:aliases w:val="SCHUMANN nummerierte Überschrift 3"/>
    <w:basedOn w:val="Standard"/>
    <w:next w:val="Standard"/>
    <w:link w:val="berschrift3Zchn"/>
    <w:uiPriority w:val="9"/>
    <w:unhideWhenUsed/>
    <w:qFormat/>
    <w:locked/>
    <w:rsid w:val="00B81B90"/>
    <w:pPr>
      <w:keepNext/>
      <w:keepLines/>
      <w:numPr>
        <w:ilvl w:val="2"/>
        <w:numId w:val="4"/>
      </w:numPr>
      <w:spacing w:before="240"/>
      <w:outlineLvl w:val="2"/>
    </w:pPr>
    <w:rPr>
      <w:rFonts w:eastAsiaTheme="majorEastAsia" w:cstheme="majorBidi"/>
      <w:b/>
      <w:bCs/>
      <w:color w:val="143250" w:themeColor="accent1"/>
    </w:rPr>
  </w:style>
  <w:style w:type="paragraph" w:styleId="berschrift4">
    <w:name w:val="heading 4"/>
    <w:aliases w:val="SCHUMANN nummerierte Überschrift 4"/>
    <w:basedOn w:val="Standard"/>
    <w:next w:val="Standard"/>
    <w:link w:val="berschrift4Zchn"/>
    <w:uiPriority w:val="9"/>
    <w:unhideWhenUsed/>
    <w:qFormat/>
    <w:locked/>
    <w:rsid w:val="00B81B90"/>
    <w:pPr>
      <w:keepNext/>
      <w:keepLines/>
      <w:numPr>
        <w:ilvl w:val="3"/>
        <w:numId w:val="4"/>
      </w:numPr>
      <w:spacing w:before="240"/>
      <w:outlineLvl w:val="3"/>
    </w:pPr>
    <w:rPr>
      <w:rFonts w:asciiTheme="majorHAnsi" w:eastAsiaTheme="majorEastAsia" w:hAnsiTheme="majorHAnsi" w:cstheme="majorBidi"/>
      <w:b/>
      <w:bCs/>
      <w:iCs/>
      <w:color w:val="143250" w:themeColor="accent1"/>
    </w:rPr>
  </w:style>
  <w:style w:type="paragraph" w:styleId="berschrift5">
    <w:name w:val="heading 5"/>
    <w:aliases w:val="SCHUMANN nummerierte Überschrift 5"/>
    <w:basedOn w:val="Standard"/>
    <w:next w:val="Standard"/>
    <w:link w:val="berschrift5Zchn"/>
    <w:uiPriority w:val="9"/>
    <w:unhideWhenUsed/>
    <w:qFormat/>
    <w:locked/>
    <w:rsid w:val="00B81B90"/>
    <w:pPr>
      <w:keepNext/>
      <w:keepLines/>
      <w:numPr>
        <w:ilvl w:val="4"/>
        <w:numId w:val="4"/>
      </w:numPr>
      <w:spacing w:before="240"/>
      <w:outlineLvl w:val="4"/>
    </w:pPr>
    <w:rPr>
      <w:rFonts w:eastAsiaTheme="majorEastAsia" w:cstheme="majorBidi"/>
      <w:b/>
      <w:color w:val="143250" w:themeColor="accent1"/>
    </w:rPr>
  </w:style>
  <w:style w:type="paragraph" w:styleId="berschrift6">
    <w:name w:val="heading 6"/>
    <w:aliases w:val="SCHUMANN nummerierte Überschrift 6"/>
    <w:basedOn w:val="Standard"/>
    <w:next w:val="Standard"/>
    <w:link w:val="berschrift6Zchn"/>
    <w:uiPriority w:val="9"/>
    <w:unhideWhenUsed/>
    <w:qFormat/>
    <w:locked/>
    <w:rsid w:val="00B81B90"/>
    <w:pPr>
      <w:keepNext/>
      <w:keepLines/>
      <w:numPr>
        <w:ilvl w:val="5"/>
        <w:numId w:val="4"/>
      </w:numPr>
      <w:spacing w:before="240"/>
      <w:outlineLvl w:val="5"/>
    </w:pPr>
    <w:rPr>
      <w:rFonts w:eastAsiaTheme="majorEastAsia" w:cstheme="majorBidi"/>
      <w:b/>
      <w:iCs/>
      <w:color w:val="143250" w:themeColor="accent1"/>
    </w:rPr>
  </w:style>
  <w:style w:type="paragraph" w:styleId="berschrift7">
    <w:name w:val="heading 7"/>
    <w:basedOn w:val="Standard"/>
    <w:next w:val="Standard"/>
    <w:link w:val="berschrift7Zchn"/>
    <w:uiPriority w:val="9"/>
    <w:unhideWhenUsed/>
    <w:locked/>
    <w:rsid w:val="00257346"/>
    <w:pPr>
      <w:keepNext/>
      <w:keepLines/>
      <w:numPr>
        <w:ilvl w:val="6"/>
        <w:numId w:val="4"/>
      </w:numPr>
      <w:spacing w:before="240"/>
      <w:outlineLvl w:val="6"/>
    </w:pPr>
    <w:rPr>
      <w:rFonts w:eastAsiaTheme="majorEastAsia" w:cstheme="majorBidi"/>
      <w:iCs/>
    </w:rPr>
  </w:style>
  <w:style w:type="paragraph" w:styleId="berschrift8">
    <w:name w:val="heading 8"/>
    <w:basedOn w:val="Standard"/>
    <w:next w:val="Standard"/>
    <w:link w:val="berschrift8Zchn"/>
    <w:uiPriority w:val="9"/>
    <w:unhideWhenUsed/>
    <w:qFormat/>
    <w:locked/>
    <w:rsid w:val="00257346"/>
    <w:pPr>
      <w:keepNext/>
      <w:keepLines/>
      <w:numPr>
        <w:ilvl w:val="7"/>
        <w:numId w:val="4"/>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unhideWhenUsed/>
    <w:locked/>
    <w:rsid w:val="00257346"/>
    <w:pPr>
      <w:keepNext/>
      <w:keepLines/>
      <w:numPr>
        <w:ilvl w:val="8"/>
        <w:numId w:val="1"/>
      </w:numPr>
      <w:spacing w:before="200"/>
      <w:ind w:left="1582" w:hanging="1582"/>
      <w:outlineLvl w:val="8"/>
    </w:pPr>
    <w:rPr>
      <w:rFonts w:eastAsiaTheme="majorEastAsia" w:cstheme="majorBid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SCHUMANN nummerierte Überschrift 1 Zchn"/>
    <w:basedOn w:val="Absatz-Standardschriftart"/>
    <w:link w:val="berschrift1"/>
    <w:uiPriority w:val="9"/>
    <w:rsid w:val="00B81B90"/>
    <w:rPr>
      <w:rFonts w:ascii="Arial" w:eastAsiaTheme="majorEastAsia" w:hAnsi="Arial" w:cstheme="majorBidi"/>
      <w:b/>
      <w:bCs/>
      <w:color w:val="143250" w:themeColor="accent1"/>
      <w:sz w:val="24"/>
      <w:szCs w:val="28"/>
    </w:rPr>
  </w:style>
  <w:style w:type="character" w:customStyle="1" w:styleId="berschrift2Zchn">
    <w:name w:val="Überschrift 2 Zchn"/>
    <w:aliases w:val="SCHUMANN nummerierte Überschrift 2 Zchn"/>
    <w:basedOn w:val="Absatz-Standardschriftart"/>
    <w:link w:val="berschrift2"/>
    <w:uiPriority w:val="9"/>
    <w:rsid w:val="005F3250"/>
    <w:rPr>
      <w:rFonts w:ascii="Arial" w:eastAsiaTheme="majorEastAsia" w:hAnsi="Arial" w:cstheme="majorBidi"/>
      <w:b/>
      <w:bCs/>
      <w:color w:val="143250" w:themeColor="accent1"/>
      <w:sz w:val="20"/>
      <w:szCs w:val="26"/>
    </w:rPr>
  </w:style>
  <w:style w:type="character" w:customStyle="1" w:styleId="berschrift3Zchn">
    <w:name w:val="Überschrift 3 Zchn"/>
    <w:aliases w:val="SCHUMANN nummerierte Überschrift 3 Zchn"/>
    <w:basedOn w:val="Absatz-Standardschriftart"/>
    <w:link w:val="berschrift3"/>
    <w:uiPriority w:val="9"/>
    <w:rsid w:val="00B81B90"/>
    <w:rPr>
      <w:rFonts w:ascii="Arial" w:eastAsiaTheme="majorEastAsia" w:hAnsi="Arial" w:cstheme="majorBidi"/>
      <w:b/>
      <w:bCs/>
      <w:color w:val="143250" w:themeColor="accent1"/>
    </w:rPr>
  </w:style>
  <w:style w:type="character" w:customStyle="1" w:styleId="berschrift4Zchn">
    <w:name w:val="Überschrift 4 Zchn"/>
    <w:aliases w:val="SCHUMANN nummerierte Überschrift 4 Zchn"/>
    <w:basedOn w:val="Absatz-Standardschriftart"/>
    <w:link w:val="berschrift4"/>
    <w:uiPriority w:val="9"/>
    <w:rsid w:val="00B81B90"/>
    <w:rPr>
      <w:rFonts w:asciiTheme="majorHAnsi" w:eastAsiaTheme="majorEastAsia" w:hAnsiTheme="majorHAnsi" w:cstheme="majorBidi"/>
      <w:b/>
      <w:bCs/>
      <w:iCs/>
      <w:color w:val="143250" w:themeColor="accent1"/>
    </w:rPr>
  </w:style>
  <w:style w:type="character" w:customStyle="1" w:styleId="berschrift5Zchn">
    <w:name w:val="Überschrift 5 Zchn"/>
    <w:aliases w:val="SCHUMANN nummerierte Überschrift 5 Zchn"/>
    <w:basedOn w:val="Absatz-Standardschriftart"/>
    <w:link w:val="berschrift5"/>
    <w:uiPriority w:val="9"/>
    <w:rsid w:val="00B81B90"/>
    <w:rPr>
      <w:rFonts w:ascii="Arial" w:eastAsiaTheme="majorEastAsia" w:hAnsi="Arial" w:cstheme="majorBidi"/>
      <w:b/>
      <w:color w:val="143250" w:themeColor="accent1"/>
    </w:rPr>
  </w:style>
  <w:style w:type="character" w:customStyle="1" w:styleId="berschrift6Zchn">
    <w:name w:val="Überschrift 6 Zchn"/>
    <w:aliases w:val="SCHUMANN nummerierte Überschrift 6 Zchn"/>
    <w:basedOn w:val="Absatz-Standardschriftart"/>
    <w:link w:val="berschrift6"/>
    <w:uiPriority w:val="9"/>
    <w:rsid w:val="00B81B90"/>
    <w:rPr>
      <w:rFonts w:ascii="Arial" w:eastAsiaTheme="majorEastAsia" w:hAnsi="Arial" w:cstheme="majorBidi"/>
      <w:b/>
      <w:iCs/>
      <w:color w:val="143250" w:themeColor="accent1"/>
    </w:rPr>
  </w:style>
  <w:style w:type="character" w:customStyle="1" w:styleId="berschrift7Zchn">
    <w:name w:val="Überschrift 7 Zchn"/>
    <w:basedOn w:val="Absatz-Standardschriftart"/>
    <w:link w:val="berschrift7"/>
    <w:uiPriority w:val="9"/>
    <w:rsid w:val="00257346"/>
    <w:rPr>
      <w:rFonts w:ascii="Arial" w:eastAsiaTheme="majorEastAsia" w:hAnsi="Arial" w:cstheme="majorBidi"/>
      <w:iCs/>
    </w:rPr>
  </w:style>
  <w:style w:type="character" w:customStyle="1" w:styleId="berschrift8Zchn">
    <w:name w:val="Überschrift 8 Zchn"/>
    <w:basedOn w:val="Absatz-Standardschriftart"/>
    <w:link w:val="berschrift8"/>
    <w:uiPriority w:val="9"/>
    <w:rsid w:val="00257346"/>
    <w:rPr>
      <w:rFonts w:ascii="Arial" w:eastAsiaTheme="majorEastAsia" w:hAnsi="Arial" w:cstheme="majorBidi"/>
      <w:szCs w:val="20"/>
    </w:rPr>
  </w:style>
  <w:style w:type="character" w:customStyle="1" w:styleId="berschrift9Zchn">
    <w:name w:val="Überschrift 9 Zchn"/>
    <w:basedOn w:val="Absatz-Standardschriftart"/>
    <w:link w:val="berschrift9"/>
    <w:uiPriority w:val="9"/>
    <w:rsid w:val="00257346"/>
    <w:rPr>
      <w:rFonts w:ascii="Arial" w:eastAsiaTheme="majorEastAsia" w:hAnsi="Arial" w:cstheme="majorBidi"/>
      <w:iCs/>
      <w:szCs w:val="20"/>
    </w:rPr>
  </w:style>
  <w:style w:type="paragraph" w:styleId="Beschriftung">
    <w:name w:val="caption"/>
    <w:aliases w:val="Beschriftung SCHUMANN"/>
    <w:basedOn w:val="Standard"/>
    <w:next w:val="Standard"/>
    <w:uiPriority w:val="35"/>
    <w:unhideWhenUsed/>
    <w:qFormat/>
    <w:locked/>
    <w:rsid w:val="00CA337B"/>
    <w:pPr>
      <w:tabs>
        <w:tab w:val="left" w:pos="284"/>
      </w:tabs>
      <w:spacing w:before="120" w:after="360" w:line="240" w:lineRule="auto"/>
      <w:jc w:val="center"/>
    </w:pPr>
    <w:rPr>
      <w:bCs/>
      <w:sz w:val="16"/>
    </w:rPr>
  </w:style>
  <w:style w:type="paragraph" w:styleId="Untertitel">
    <w:name w:val="Subtitle"/>
    <w:aliases w:val="SCHUMANN Untertitel"/>
    <w:basedOn w:val="Standard"/>
    <w:next w:val="Standard"/>
    <w:link w:val="UntertitelZchn"/>
    <w:uiPriority w:val="11"/>
    <w:qFormat/>
    <w:locked/>
    <w:rsid w:val="00257346"/>
    <w:pPr>
      <w:numPr>
        <w:ilvl w:val="1"/>
      </w:numPr>
    </w:pPr>
    <w:rPr>
      <w:rFonts w:eastAsiaTheme="majorEastAsia" w:cstheme="majorBidi"/>
      <w:iCs/>
      <w:spacing w:val="15"/>
      <w:sz w:val="28"/>
      <w:szCs w:val="24"/>
    </w:rPr>
  </w:style>
  <w:style w:type="character" w:customStyle="1" w:styleId="UntertitelZchn">
    <w:name w:val="Untertitel Zchn"/>
    <w:aliases w:val="SCHUMANN Untertitel Zchn"/>
    <w:basedOn w:val="Absatz-Standardschriftart"/>
    <w:link w:val="Untertitel"/>
    <w:uiPriority w:val="11"/>
    <w:rsid w:val="00257346"/>
    <w:rPr>
      <w:rFonts w:ascii="Arial" w:eastAsiaTheme="majorEastAsia" w:hAnsi="Arial" w:cstheme="majorBidi"/>
      <w:iCs/>
      <w:spacing w:val="15"/>
      <w:sz w:val="28"/>
      <w:szCs w:val="24"/>
    </w:rPr>
  </w:style>
  <w:style w:type="paragraph" w:styleId="KeinLeerraum">
    <w:name w:val="No Spacing"/>
    <w:link w:val="KeinLeerraumZchn"/>
    <w:uiPriority w:val="1"/>
    <w:qFormat/>
    <w:rsid w:val="006F2A2C"/>
    <w:pPr>
      <w:spacing w:after="0"/>
    </w:pPr>
  </w:style>
  <w:style w:type="paragraph" w:styleId="Listenabsatz">
    <w:name w:val="List Paragraph"/>
    <w:basedOn w:val="Standard"/>
    <w:link w:val="ListenabsatzZchn"/>
    <w:uiPriority w:val="34"/>
    <w:qFormat/>
    <w:rsid w:val="006F2A2C"/>
    <w:pPr>
      <w:contextualSpacing/>
    </w:pPr>
  </w:style>
  <w:style w:type="paragraph" w:styleId="IntensivesZitat">
    <w:name w:val="Intense Quote"/>
    <w:basedOn w:val="Standard"/>
    <w:next w:val="Standard"/>
    <w:link w:val="IntensivesZitatZchn"/>
    <w:uiPriority w:val="30"/>
    <w:qFormat/>
    <w:rsid w:val="006F2A2C"/>
    <w:pPr>
      <w:pBdr>
        <w:bottom w:val="single" w:sz="4" w:space="4" w:color="143250"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6F2A2C"/>
    <w:rPr>
      <w:b/>
      <w:bCs/>
      <w:i/>
      <w:iCs/>
    </w:rPr>
  </w:style>
  <w:style w:type="character" w:styleId="IntensiveHervorhebung">
    <w:name w:val="Intense Emphasis"/>
    <w:basedOn w:val="Absatz-Standardschriftart"/>
    <w:uiPriority w:val="21"/>
    <w:qFormat/>
    <w:rsid w:val="00257346"/>
    <w:rPr>
      <w:rFonts w:ascii="Arial" w:hAnsi="Arial"/>
      <w:b/>
      <w:bCs/>
      <w:i/>
      <w:iCs/>
      <w:color w:val="auto"/>
      <w:sz w:val="18"/>
    </w:rPr>
  </w:style>
  <w:style w:type="character" w:styleId="SchwacherVerweis">
    <w:name w:val="Subtle Reference"/>
    <w:basedOn w:val="Absatz-Standardschriftart"/>
    <w:uiPriority w:val="31"/>
    <w:qFormat/>
    <w:rsid w:val="006F2A2C"/>
    <w:rPr>
      <w:smallCaps/>
      <w:color w:val="auto"/>
      <w:u w:val="single"/>
    </w:rPr>
  </w:style>
  <w:style w:type="character" w:styleId="IntensiverVerweis">
    <w:name w:val="Intense Reference"/>
    <w:basedOn w:val="Absatz-Standardschriftart"/>
    <w:uiPriority w:val="32"/>
    <w:qFormat/>
    <w:rsid w:val="006F2A2C"/>
    <w:rPr>
      <w:b/>
      <w:bCs/>
      <w:smallCaps/>
      <w:color w:val="auto"/>
      <w:spacing w:val="5"/>
      <w:u w:val="single"/>
    </w:rPr>
  </w:style>
  <w:style w:type="paragraph" w:styleId="Inhaltsverzeichnisberschrift">
    <w:name w:val="TOC Heading"/>
    <w:basedOn w:val="berschrift1"/>
    <w:next w:val="Standard"/>
    <w:uiPriority w:val="39"/>
    <w:qFormat/>
    <w:rsid w:val="006F2A2C"/>
    <w:pPr>
      <w:numPr>
        <w:numId w:val="0"/>
      </w:numPr>
      <w:outlineLvl w:val="9"/>
    </w:pPr>
  </w:style>
  <w:style w:type="paragraph" w:customStyle="1" w:styleId="SCHUMANNNummerierung1">
    <w:name w:val="SCHUMANN Nummerierung 1"/>
    <w:basedOn w:val="Standard"/>
    <w:link w:val="SCHUMANNNummerierung1Zchn"/>
    <w:autoRedefine/>
    <w:rsid w:val="007119B3"/>
    <w:pPr>
      <w:numPr>
        <w:numId w:val="2"/>
      </w:numPr>
      <w:spacing w:before="120"/>
      <w:ind w:left="426" w:hanging="426"/>
    </w:pPr>
  </w:style>
  <w:style w:type="character" w:customStyle="1" w:styleId="KeinLeerraumZchn">
    <w:name w:val="Kein Leerraum Zchn"/>
    <w:basedOn w:val="Absatz-Standardschriftart"/>
    <w:link w:val="KeinLeerraum"/>
    <w:uiPriority w:val="1"/>
    <w:rsid w:val="006F2A2C"/>
  </w:style>
  <w:style w:type="paragraph" w:customStyle="1" w:styleId="SCHUMANNAufzhlungszeichen1">
    <w:name w:val="SCHUMANN Aufzählungszeichen 1"/>
    <w:basedOn w:val="Standard"/>
    <w:link w:val="SCHUMANNAufzhlungszeichen1Zchn"/>
    <w:autoRedefine/>
    <w:qFormat/>
    <w:rsid w:val="00A01D91"/>
    <w:pPr>
      <w:numPr>
        <w:numId w:val="9"/>
      </w:numPr>
      <w:ind w:left="284" w:hanging="284"/>
      <w:contextualSpacing/>
    </w:pPr>
  </w:style>
  <w:style w:type="paragraph" w:customStyle="1" w:styleId="SCHUMANNAufzhlungszeichen2">
    <w:name w:val="SCHUMANN Aufzählungszeichen 2"/>
    <w:basedOn w:val="Standard"/>
    <w:link w:val="SCHUMANNAufzhlungszeichen2Zchn"/>
    <w:autoRedefine/>
    <w:qFormat/>
    <w:rsid w:val="00F64DFA"/>
    <w:pPr>
      <w:numPr>
        <w:numId w:val="7"/>
      </w:numPr>
      <w:ind w:left="568" w:hanging="284"/>
      <w:contextualSpacing/>
    </w:pPr>
  </w:style>
  <w:style w:type="paragraph" w:styleId="Kopfzeile">
    <w:name w:val="header"/>
    <w:basedOn w:val="Standard"/>
    <w:link w:val="KopfzeileZchn"/>
    <w:uiPriority w:val="99"/>
    <w:unhideWhenUsed/>
    <w:rsid w:val="003167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6726"/>
    <w:rPr>
      <w:rFonts w:ascii="Arial" w:hAnsi="Arial"/>
    </w:rPr>
  </w:style>
  <w:style w:type="paragraph" w:styleId="Fuzeile">
    <w:name w:val="footer"/>
    <w:basedOn w:val="Standard"/>
    <w:link w:val="FuzeileZchn"/>
    <w:uiPriority w:val="99"/>
    <w:unhideWhenUsed/>
    <w:rsid w:val="008D61EA"/>
    <w:pPr>
      <w:tabs>
        <w:tab w:val="right" w:pos="9214"/>
      </w:tabs>
      <w:spacing w:before="60" w:after="0"/>
      <w:contextualSpacing/>
    </w:pPr>
    <w:rPr>
      <w:sz w:val="16"/>
    </w:rPr>
  </w:style>
  <w:style w:type="character" w:customStyle="1" w:styleId="FuzeileZchn">
    <w:name w:val="Fußzeile Zchn"/>
    <w:basedOn w:val="Absatz-Standardschriftart"/>
    <w:link w:val="Fuzeile"/>
    <w:uiPriority w:val="99"/>
    <w:rsid w:val="008D61EA"/>
    <w:rPr>
      <w:sz w:val="16"/>
    </w:rPr>
  </w:style>
  <w:style w:type="table" w:styleId="Tabellenraster">
    <w:name w:val="Table Grid"/>
    <w:basedOn w:val="NormaleTabelle"/>
    <w:uiPriority w:val="59"/>
    <w:rsid w:val="002E24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UMANNNKopfzeilenberschrift">
    <w:name w:val="SCHUMANNN Kopfzeilenüberschrift"/>
    <w:basedOn w:val="Standard"/>
    <w:next w:val="Standard"/>
    <w:rsid w:val="00B81B90"/>
    <w:pPr>
      <w:tabs>
        <w:tab w:val="center" w:pos="4536"/>
        <w:tab w:val="right" w:pos="9072"/>
      </w:tabs>
      <w:spacing w:after="0" w:line="240" w:lineRule="auto"/>
    </w:pPr>
    <w:rPr>
      <w:noProof/>
      <w:color w:val="143250" w:themeColor="accent1"/>
      <w:sz w:val="20"/>
      <w:szCs w:val="32"/>
    </w:rPr>
  </w:style>
  <w:style w:type="paragraph" w:customStyle="1" w:styleId="SCHUMANNberschrift1">
    <w:name w:val="SCHUMANN Überschrift 1"/>
    <w:basedOn w:val="Standard"/>
    <w:next w:val="Standard"/>
    <w:link w:val="SCHUMANNberschrift1Zchn"/>
    <w:qFormat/>
    <w:rsid w:val="00EE0C11"/>
    <w:rPr>
      <w:b/>
      <w:color w:val="143250" w:themeColor="accent1"/>
      <w:sz w:val="28"/>
    </w:rPr>
  </w:style>
  <w:style w:type="paragraph" w:customStyle="1" w:styleId="SCHUMANNberschrift2">
    <w:name w:val="SCHUMANN Überschrift 2"/>
    <w:basedOn w:val="Standard"/>
    <w:next w:val="Standard"/>
    <w:link w:val="SCHUMANNberschrift2Zchn"/>
    <w:qFormat/>
    <w:rsid w:val="00B81B90"/>
    <w:rPr>
      <w:b/>
      <w:color w:val="143250" w:themeColor="accent1"/>
      <w:sz w:val="26"/>
    </w:rPr>
  </w:style>
  <w:style w:type="paragraph" w:customStyle="1" w:styleId="SCHUMANNberschrift3">
    <w:name w:val="SCHUMANN Überschrift 3"/>
    <w:basedOn w:val="Standard"/>
    <w:next w:val="Standard"/>
    <w:link w:val="SCHUMANNberschrift3Zchn"/>
    <w:qFormat/>
    <w:rsid w:val="00F26F0A"/>
    <w:rPr>
      <w:b/>
      <w:color w:val="143250" w:themeColor="accent1"/>
      <w:sz w:val="24"/>
    </w:rPr>
  </w:style>
  <w:style w:type="paragraph" w:customStyle="1" w:styleId="SCHUMANNPressetext">
    <w:name w:val="SCHUMANN Pressetext"/>
    <w:basedOn w:val="Standard"/>
    <w:rsid w:val="00257346"/>
    <w:pPr>
      <w:ind w:right="1701"/>
      <w:jc w:val="both"/>
    </w:pPr>
    <w:rPr>
      <w:rFonts w:eastAsia="Times New Roman" w:cs="Times New Roman"/>
      <w:szCs w:val="20"/>
    </w:rPr>
  </w:style>
  <w:style w:type="paragraph" w:styleId="Verzeichnis1">
    <w:name w:val="toc 1"/>
    <w:basedOn w:val="Standard"/>
    <w:next w:val="Standard"/>
    <w:autoRedefine/>
    <w:uiPriority w:val="39"/>
    <w:unhideWhenUsed/>
    <w:rsid w:val="003064EA"/>
    <w:pPr>
      <w:tabs>
        <w:tab w:val="left" w:pos="284"/>
        <w:tab w:val="left" w:pos="567"/>
        <w:tab w:val="right" w:leader="dot" w:pos="9060"/>
      </w:tabs>
      <w:spacing w:after="100"/>
    </w:pPr>
    <w:rPr>
      <w:noProof/>
    </w:rPr>
  </w:style>
  <w:style w:type="paragraph" w:styleId="Verzeichnis2">
    <w:name w:val="toc 2"/>
    <w:basedOn w:val="Standard"/>
    <w:next w:val="Standard"/>
    <w:autoRedefine/>
    <w:uiPriority w:val="39"/>
    <w:unhideWhenUsed/>
    <w:rsid w:val="003064EA"/>
    <w:pPr>
      <w:tabs>
        <w:tab w:val="left" w:pos="709"/>
        <w:tab w:val="left" w:pos="851"/>
        <w:tab w:val="right" w:leader="dot" w:pos="9060"/>
      </w:tabs>
      <w:spacing w:after="100"/>
      <w:ind w:left="284"/>
    </w:pPr>
    <w:rPr>
      <w:noProof/>
    </w:rPr>
  </w:style>
  <w:style w:type="paragraph" w:styleId="Verzeichnis3">
    <w:name w:val="toc 3"/>
    <w:basedOn w:val="Standard"/>
    <w:next w:val="Standard"/>
    <w:autoRedefine/>
    <w:uiPriority w:val="39"/>
    <w:unhideWhenUsed/>
    <w:rsid w:val="003064EA"/>
    <w:pPr>
      <w:tabs>
        <w:tab w:val="left" w:pos="1049"/>
        <w:tab w:val="left" w:pos="1134"/>
        <w:tab w:val="right" w:leader="dot" w:pos="9060"/>
      </w:tabs>
      <w:spacing w:after="100"/>
      <w:ind w:left="454"/>
    </w:pPr>
    <w:rPr>
      <w:noProof/>
    </w:rPr>
  </w:style>
  <w:style w:type="character" w:styleId="Hyperlink">
    <w:name w:val="Hyperlink"/>
    <w:basedOn w:val="Absatz-Standardschriftart"/>
    <w:uiPriority w:val="99"/>
    <w:unhideWhenUsed/>
    <w:rsid w:val="00257346"/>
    <w:rPr>
      <w:rFonts w:ascii="Arial" w:hAnsi="Arial"/>
      <w:color w:val="0000FF" w:themeColor="hyperlink"/>
      <w:sz w:val="18"/>
      <w:u w:val="single"/>
    </w:rPr>
  </w:style>
  <w:style w:type="paragraph" w:styleId="Sprechblasentext">
    <w:name w:val="Balloon Text"/>
    <w:basedOn w:val="Standard"/>
    <w:link w:val="SprechblasentextZchn"/>
    <w:uiPriority w:val="99"/>
    <w:semiHidden/>
    <w:unhideWhenUsed/>
    <w:rsid w:val="005A65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65B1"/>
    <w:rPr>
      <w:rFonts w:ascii="Tahoma" w:hAnsi="Tahoma" w:cs="Tahoma"/>
      <w:sz w:val="16"/>
      <w:szCs w:val="16"/>
    </w:rPr>
  </w:style>
  <w:style w:type="character" w:customStyle="1" w:styleId="SCHUMANNAufzhlungszeichen1Zchn">
    <w:name w:val="SCHUMANN Aufzählungszeichen 1 Zchn"/>
    <w:basedOn w:val="Absatz-Standardschriftart"/>
    <w:link w:val="SCHUMANNAufzhlungszeichen1"/>
    <w:rsid w:val="00A01D91"/>
    <w:rPr>
      <w:rFonts w:ascii="Arial" w:hAnsi="Arial"/>
    </w:rPr>
  </w:style>
  <w:style w:type="paragraph" w:customStyle="1" w:styleId="SCHUMANNAufzhlungszeichen3">
    <w:name w:val="SCHUMANN Aufzählungszeichen 3"/>
    <w:basedOn w:val="Standard"/>
    <w:link w:val="SCHUMANNAufzhlungszeichen3Zchn"/>
    <w:autoRedefine/>
    <w:qFormat/>
    <w:rsid w:val="00F64DFA"/>
    <w:pPr>
      <w:numPr>
        <w:numId w:val="5"/>
      </w:numPr>
      <w:ind w:left="851" w:hanging="284"/>
      <w:contextualSpacing/>
    </w:pPr>
  </w:style>
  <w:style w:type="paragraph" w:customStyle="1" w:styleId="SCHUMANNAufzhlungszeichen4">
    <w:name w:val="SCHUMANN Aufzählungszeichen 4"/>
    <w:basedOn w:val="Standard"/>
    <w:link w:val="SCHUMANNAufzhlungszeichen4Zchn"/>
    <w:autoRedefine/>
    <w:qFormat/>
    <w:rsid w:val="00A01D91"/>
    <w:pPr>
      <w:numPr>
        <w:numId w:val="6"/>
      </w:numPr>
      <w:ind w:left="1418" w:hanging="284"/>
      <w:contextualSpacing/>
    </w:pPr>
  </w:style>
  <w:style w:type="character" w:customStyle="1" w:styleId="ListenabsatzZchn">
    <w:name w:val="Listenabsatz Zchn"/>
    <w:basedOn w:val="Absatz-Standardschriftart"/>
    <w:link w:val="Listenabsatz"/>
    <w:uiPriority w:val="34"/>
    <w:rsid w:val="006F2A2C"/>
  </w:style>
  <w:style w:type="character" w:customStyle="1" w:styleId="SCHUMANNAufzhlungszeichen4Zchn">
    <w:name w:val="SCHUMANN Aufzählungszeichen 4 Zchn"/>
    <w:basedOn w:val="ListenabsatzZchn"/>
    <w:link w:val="SCHUMANNAufzhlungszeichen4"/>
    <w:rsid w:val="00A01D91"/>
    <w:rPr>
      <w:rFonts w:ascii="Arial" w:hAnsi="Arial"/>
    </w:rPr>
  </w:style>
  <w:style w:type="character" w:customStyle="1" w:styleId="SCHUMANNAufzhlungszeichen3Zchn">
    <w:name w:val="SCHUMANN Aufzählungszeichen 3 Zchn"/>
    <w:basedOn w:val="ListenabsatzZchn"/>
    <w:link w:val="SCHUMANNAufzhlungszeichen3"/>
    <w:rsid w:val="00F64DFA"/>
    <w:rPr>
      <w:rFonts w:ascii="Arial" w:hAnsi="Arial"/>
    </w:rPr>
  </w:style>
  <w:style w:type="character" w:customStyle="1" w:styleId="SCHUMANNberschrift3Zchn">
    <w:name w:val="SCHUMANN Überschrift 3 Zchn"/>
    <w:basedOn w:val="Absatz-Standardschriftart"/>
    <w:link w:val="SCHUMANNberschrift3"/>
    <w:rsid w:val="00F26F0A"/>
    <w:rPr>
      <w:rFonts w:ascii="Arial" w:hAnsi="Arial"/>
      <w:b/>
      <w:color w:val="143250" w:themeColor="accent1"/>
      <w:sz w:val="24"/>
    </w:rPr>
  </w:style>
  <w:style w:type="character" w:customStyle="1" w:styleId="SCHUMANNberschrift1Zchn">
    <w:name w:val="SCHUMANN Überschrift 1 Zchn"/>
    <w:basedOn w:val="Absatz-Standardschriftart"/>
    <w:link w:val="SCHUMANNberschrift1"/>
    <w:rsid w:val="00EE0C11"/>
    <w:rPr>
      <w:rFonts w:ascii="Arial" w:hAnsi="Arial"/>
      <w:b/>
      <w:color w:val="143250" w:themeColor="accent1"/>
      <w:sz w:val="28"/>
    </w:rPr>
  </w:style>
  <w:style w:type="character" w:customStyle="1" w:styleId="SCHUMANNberschrift2Zchn">
    <w:name w:val="SCHUMANN Überschrift 2 Zchn"/>
    <w:basedOn w:val="Absatz-Standardschriftart"/>
    <w:link w:val="SCHUMANNberschrift2"/>
    <w:rsid w:val="00B81B90"/>
    <w:rPr>
      <w:rFonts w:ascii="Arial" w:hAnsi="Arial"/>
      <w:b/>
      <w:color w:val="143250" w:themeColor="accent1"/>
      <w:sz w:val="26"/>
    </w:rPr>
  </w:style>
  <w:style w:type="paragraph" w:customStyle="1" w:styleId="SCHUMANNAufzhlunga">
    <w:name w:val="SCHUMANN Aufzählung a"/>
    <w:basedOn w:val="SCHUMANNNummerierung1"/>
    <w:link w:val="SCHUMANNAufzhlungaZchn"/>
    <w:qFormat/>
    <w:rsid w:val="00F64DFA"/>
    <w:pPr>
      <w:numPr>
        <w:numId w:val="3"/>
      </w:numPr>
      <w:ind w:left="1054" w:hanging="357"/>
      <w:contextualSpacing/>
    </w:pPr>
  </w:style>
  <w:style w:type="character" w:customStyle="1" w:styleId="SCHUMANNNummerierung1Zchn">
    <w:name w:val="SCHUMANN Nummerierung 1 Zchn"/>
    <w:basedOn w:val="Absatz-Standardschriftart"/>
    <w:link w:val="SCHUMANNNummerierung1"/>
    <w:rsid w:val="007119B3"/>
    <w:rPr>
      <w:rFonts w:ascii="Arial" w:hAnsi="Arial"/>
    </w:rPr>
  </w:style>
  <w:style w:type="character" w:customStyle="1" w:styleId="SCHUMANNAufzhlungaZchn">
    <w:name w:val="SCHUMANN Aufzählung a Zchn"/>
    <w:basedOn w:val="SCHUMANNNummerierung1Zchn"/>
    <w:link w:val="SCHUMANNAufzhlunga"/>
    <w:rsid w:val="00F64DFA"/>
    <w:rPr>
      <w:rFonts w:ascii="Arial" w:hAnsi="Arial"/>
    </w:rPr>
  </w:style>
  <w:style w:type="table" w:customStyle="1" w:styleId="Tabellenraster2">
    <w:name w:val="Tabellenraster2"/>
    <w:basedOn w:val="NormaleTabelle"/>
    <w:next w:val="Tabellenraster"/>
    <w:uiPriority w:val="59"/>
    <w:rsid w:val="00C574C3"/>
    <w:pPr>
      <w:spacing w:after="0" w:line="240" w:lineRule="auto"/>
    </w:pPr>
    <w:rPr>
      <w:rFonts w:ascii="Verdana" w:eastAsia="Verdana" w:hAnsi="Verdan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UMANNZwischenberschriftfett">
    <w:name w:val="SCHUMANN Zwischenüberschrift fett"/>
    <w:basedOn w:val="Standard"/>
    <w:next w:val="Standard"/>
    <w:rsid w:val="00B81B90"/>
    <w:pPr>
      <w:spacing w:before="240"/>
    </w:pPr>
    <w:rPr>
      <w:b/>
      <w:color w:val="143250" w:themeColor="accent1"/>
    </w:rPr>
  </w:style>
  <w:style w:type="paragraph" w:customStyle="1" w:styleId="SCHUMANNberschrift4">
    <w:name w:val="SCHUMANN Überschrift 4"/>
    <w:basedOn w:val="Standard"/>
    <w:next w:val="Standard"/>
    <w:link w:val="SCHUMANNberschrift4Zchn"/>
    <w:qFormat/>
    <w:rsid w:val="00B81B90"/>
    <w:rPr>
      <w:b/>
      <w:color w:val="143250" w:themeColor="accent1"/>
      <w:sz w:val="20"/>
    </w:rPr>
  </w:style>
  <w:style w:type="character" w:customStyle="1" w:styleId="SCHUMANNberschrift4Zchn">
    <w:name w:val="SCHUMANN Überschrift 4 Zchn"/>
    <w:basedOn w:val="Absatz-Standardschriftart"/>
    <w:link w:val="SCHUMANNberschrift4"/>
    <w:rsid w:val="00B81B90"/>
    <w:rPr>
      <w:rFonts w:ascii="Arial" w:hAnsi="Arial"/>
      <w:b/>
      <w:color w:val="143250" w:themeColor="accent1"/>
      <w:sz w:val="20"/>
    </w:rPr>
  </w:style>
  <w:style w:type="paragraph" w:styleId="Verzeichnis4">
    <w:name w:val="toc 4"/>
    <w:basedOn w:val="Standard"/>
    <w:next w:val="Standard"/>
    <w:autoRedefine/>
    <w:uiPriority w:val="39"/>
    <w:unhideWhenUsed/>
    <w:rsid w:val="003064EA"/>
    <w:pPr>
      <w:tabs>
        <w:tab w:val="left" w:pos="1276"/>
        <w:tab w:val="left" w:pos="1418"/>
        <w:tab w:val="right" w:leader="dot" w:pos="9060"/>
      </w:tabs>
      <w:spacing w:after="100"/>
      <w:ind w:left="539"/>
    </w:pPr>
    <w:rPr>
      <w:noProof/>
    </w:rPr>
  </w:style>
  <w:style w:type="paragraph" w:styleId="Verzeichnis5">
    <w:name w:val="toc 5"/>
    <w:basedOn w:val="Standard"/>
    <w:next w:val="Standard"/>
    <w:autoRedefine/>
    <w:uiPriority w:val="39"/>
    <w:unhideWhenUsed/>
    <w:rsid w:val="003064EA"/>
    <w:pPr>
      <w:tabs>
        <w:tab w:val="left" w:pos="1616"/>
        <w:tab w:val="left" w:pos="1814"/>
        <w:tab w:val="right" w:leader="dot" w:pos="9060"/>
      </w:tabs>
      <w:spacing w:after="100"/>
      <w:ind w:left="720"/>
    </w:pPr>
    <w:rPr>
      <w:noProof/>
    </w:rPr>
  </w:style>
  <w:style w:type="paragraph" w:styleId="Verzeichnis6">
    <w:name w:val="toc 6"/>
    <w:basedOn w:val="Standard"/>
    <w:next w:val="Standard"/>
    <w:autoRedefine/>
    <w:uiPriority w:val="39"/>
    <w:unhideWhenUsed/>
    <w:rsid w:val="003064EA"/>
    <w:pPr>
      <w:tabs>
        <w:tab w:val="left" w:pos="1985"/>
        <w:tab w:val="left" w:pos="2126"/>
        <w:tab w:val="right" w:leader="dot" w:pos="9060"/>
      </w:tabs>
      <w:spacing w:after="100"/>
      <w:ind w:left="902"/>
    </w:pPr>
    <w:rPr>
      <w:noProof/>
    </w:rPr>
  </w:style>
  <w:style w:type="paragraph" w:styleId="Verzeichnis7">
    <w:name w:val="toc 7"/>
    <w:basedOn w:val="Standard"/>
    <w:next w:val="Standard"/>
    <w:autoRedefine/>
    <w:uiPriority w:val="39"/>
    <w:unhideWhenUsed/>
    <w:rsid w:val="004241DE"/>
    <w:pPr>
      <w:tabs>
        <w:tab w:val="left" w:pos="2552"/>
        <w:tab w:val="center" w:pos="2694"/>
        <w:tab w:val="right" w:leader="dot" w:pos="9060"/>
      </w:tabs>
      <w:spacing w:after="100"/>
      <w:ind w:left="1077"/>
    </w:pPr>
  </w:style>
  <w:style w:type="paragraph" w:styleId="Verzeichnis8">
    <w:name w:val="toc 8"/>
    <w:basedOn w:val="Standard"/>
    <w:next w:val="Standard"/>
    <w:autoRedefine/>
    <w:uiPriority w:val="39"/>
    <w:unhideWhenUsed/>
    <w:rsid w:val="002E1DF3"/>
    <w:pPr>
      <w:tabs>
        <w:tab w:val="left" w:pos="2835"/>
        <w:tab w:val="right" w:leader="dot" w:pos="9060"/>
      </w:tabs>
      <w:spacing w:after="100"/>
      <w:ind w:left="1259"/>
    </w:pPr>
  </w:style>
  <w:style w:type="paragraph" w:styleId="Verzeichnis9">
    <w:name w:val="toc 9"/>
    <w:basedOn w:val="Standard"/>
    <w:next w:val="Standard"/>
    <w:autoRedefine/>
    <w:uiPriority w:val="39"/>
    <w:unhideWhenUsed/>
    <w:rsid w:val="002E1DF3"/>
    <w:pPr>
      <w:tabs>
        <w:tab w:val="left" w:pos="3175"/>
        <w:tab w:val="left" w:pos="3289"/>
        <w:tab w:val="right" w:leader="dot" w:pos="9060"/>
      </w:tabs>
      <w:spacing w:after="100"/>
      <w:ind w:left="1440"/>
    </w:pPr>
    <w:rPr>
      <w:noProof/>
    </w:rPr>
  </w:style>
  <w:style w:type="table" w:styleId="FarbigeListe-Akzent2">
    <w:name w:val="Colorful List Accent 2"/>
    <w:basedOn w:val="NormaleTabelle"/>
    <w:uiPriority w:val="72"/>
    <w:rsid w:val="0044701D"/>
    <w:pPr>
      <w:spacing w:after="0" w:line="240" w:lineRule="auto"/>
    </w:pPr>
    <w:rPr>
      <w:color w:val="000000" w:themeColor="text1"/>
    </w:rPr>
    <w:tblPr>
      <w:tblStyleRowBandSize w:val="1"/>
      <w:tblStyleColBandSize w:val="1"/>
    </w:tblPr>
    <w:tcPr>
      <w:shd w:val="clear" w:color="auto" w:fill="DFF3FF" w:themeFill="accent2" w:themeFillTint="19"/>
    </w:tcPr>
    <w:tblStylePr w:type="firstRow">
      <w:rPr>
        <w:b/>
        <w:bCs/>
        <w:color w:val="FFFFFF" w:themeColor="background1"/>
      </w:rPr>
      <w:tblPr/>
      <w:tcPr>
        <w:shd w:val="clear" w:color="auto" w:fill="152F4E"/>
      </w:tcPr>
    </w:tblStylePr>
    <w:tblStylePr w:type="lastRow">
      <w:rPr>
        <w:b/>
        <w:bCs/>
        <w:color w:val="005F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E1FF" w:themeFill="accent2" w:themeFillTint="3F"/>
      </w:tcPr>
    </w:tblStylePr>
    <w:tblStylePr w:type="band1Horz">
      <w:tblPr/>
      <w:tcPr>
        <w:shd w:val="clear" w:color="auto" w:fill="FFFFFF" w:themeFill="background1"/>
      </w:tcPr>
    </w:tblStylePr>
    <w:tblStylePr w:type="band2Horz">
      <w:tblPr/>
      <w:tcPr>
        <w:shd w:val="clear" w:color="auto" w:fill="EDEDED"/>
      </w:tcPr>
    </w:tblStylePr>
  </w:style>
  <w:style w:type="character" w:customStyle="1" w:styleId="TextnormalFett">
    <w:name w:val="Text normal Fett"/>
    <w:rsid w:val="00257346"/>
    <w:rPr>
      <w:rFonts w:ascii="Arial" w:hAnsi="Arial"/>
      <w:b/>
      <w:bCs/>
      <w:sz w:val="20"/>
    </w:rPr>
  </w:style>
  <w:style w:type="table" w:customStyle="1" w:styleId="Formatvorlagecunds">
    <w:name w:val="Formatvorlagecunds"/>
    <w:basedOn w:val="NormaleTabelle"/>
    <w:uiPriority w:val="99"/>
    <w:rsid w:val="0044701D"/>
    <w:pPr>
      <w:spacing w:after="0" w:line="240" w:lineRule="auto"/>
    </w:pPr>
    <w:tblPr/>
    <w:tblStylePr w:type="firstRow">
      <w:rPr>
        <w:color w:val="FFFFFF" w:themeColor="background1"/>
      </w:rPr>
      <w:tblPr/>
      <w:tcPr>
        <w:shd w:val="clear" w:color="auto" w:fill="2C923E"/>
      </w:tcPr>
    </w:tblStylePr>
  </w:style>
  <w:style w:type="paragraph" w:styleId="Funotentext">
    <w:name w:val="footnote text"/>
    <w:basedOn w:val="Standard"/>
    <w:link w:val="FunotentextZchn"/>
    <w:uiPriority w:val="99"/>
    <w:semiHidden/>
    <w:unhideWhenUsed/>
    <w:rsid w:val="00BF5A3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A3B"/>
    <w:rPr>
      <w:sz w:val="20"/>
      <w:szCs w:val="20"/>
    </w:rPr>
  </w:style>
  <w:style w:type="character" w:styleId="Funotenzeichen">
    <w:name w:val="footnote reference"/>
    <w:basedOn w:val="Absatz-Standardschriftart"/>
    <w:uiPriority w:val="99"/>
    <w:semiHidden/>
    <w:unhideWhenUsed/>
    <w:rsid w:val="00BF5A3B"/>
    <w:rPr>
      <w:vertAlign w:val="superscript"/>
    </w:rPr>
  </w:style>
  <w:style w:type="paragraph" w:styleId="Endnotentext">
    <w:name w:val="endnote text"/>
    <w:basedOn w:val="Standard"/>
    <w:link w:val="EndnotentextZchn"/>
    <w:uiPriority w:val="99"/>
    <w:semiHidden/>
    <w:unhideWhenUsed/>
    <w:rsid w:val="0001614B"/>
    <w:pPr>
      <w:spacing w:after="0" w:line="240" w:lineRule="auto"/>
    </w:pPr>
    <w:rPr>
      <w:sz w:val="20"/>
      <w:szCs w:val="20"/>
    </w:rPr>
  </w:style>
  <w:style w:type="paragraph" w:customStyle="1" w:styleId="SCHUMANNGrafik">
    <w:name w:val="SCHUMANN Grafik"/>
    <w:basedOn w:val="Standard"/>
    <w:next w:val="Standard"/>
    <w:autoRedefine/>
    <w:qFormat/>
    <w:rsid w:val="00BF5A3B"/>
    <w:pPr>
      <w:keepNext/>
      <w:jc w:val="center"/>
    </w:pPr>
    <w:rPr>
      <w:noProof/>
      <w:lang w:eastAsia="de-DE"/>
    </w:rPr>
  </w:style>
  <w:style w:type="paragraph" w:customStyle="1" w:styleId="SCHUMANNKontakt">
    <w:name w:val="SCHUMANN Kontakt"/>
    <w:basedOn w:val="Standard"/>
    <w:next w:val="Standard"/>
    <w:autoRedefine/>
    <w:qFormat/>
    <w:rsid w:val="007511DE"/>
    <w:pPr>
      <w:spacing w:after="0" w:line="360" w:lineRule="auto"/>
      <w:ind w:left="851"/>
    </w:pPr>
    <w:rPr>
      <w:sz w:val="22"/>
      <w:szCs w:val="24"/>
    </w:rPr>
  </w:style>
  <w:style w:type="character" w:customStyle="1" w:styleId="EndnotentextZchn">
    <w:name w:val="Endnotentext Zchn"/>
    <w:basedOn w:val="Absatz-Standardschriftart"/>
    <w:link w:val="Endnotentext"/>
    <w:uiPriority w:val="99"/>
    <w:semiHidden/>
    <w:rsid w:val="0001614B"/>
    <w:rPr>
      <w:rFonts w:ascii="Arial" w:hAnsi="Arial"/>
      <w:sz w:val="20"/>
      <w:szCs w:val="20"/>
    </w:rPr>
  </w:style>
  <w:style w:type="paragraph" w:customStyle="1" w:styleId="FormatvorlageTitel">
    <w:name w:val="Formatvorlage Titel"/>
    <w:aliases w:val="SCHUMANN Titel"/>
    <w:basedOn w:val="Standard"/>
    <w:autoRedefine/>
    <w:qFormat/>
    <w:rsid w:val="00F64DFA"/>
    <w:pPr>
      <w:spacing w:after="300" w:line="240" w:lineRule="auto"/>
      <w:contextualSpacing/>
    </w:pPr>
    <w:rPr>
      <w:rFonts w:eastAsiaTheme="majorEastAsia" w:cstheme="majorBidi"/>
      <w:b/>
      <w:bCs/>
      <w:color w:val="143250" w:themeColor="accent1"/>
      <w:spacing w:val="5"/>
      <w:kern w:val="28"/>
      <w:sz w:val="40"/>
      <w:szCs w:val="52"/>
    </w:rPr>
  </w:style>
  <w:style w:type="paragraph" w:styleId="Abbildungsverzeichnis">
    <w:name w:val="table of figures"/>
    <w:basedOn w:val="Standard"/>
    <w:next w:val="Standard"/>
    <w:uiPriority w:val="99"/>
    <w:unhideWhenUsed/>
    <w:rsid w:val="001478CB"/>
    <w:pPr>
      <w:spacing w:after="0" w:line="336" w:lineRule="auto"/>
    </w:pPr>
  </w:style>
  <w:style w:type="paragraph" w:customStyle="1" w:styleId="FormatvorlageFSTitel">
    <w:name w:val="Formatvorlage FS Titel"/>
    <w:aliases w:val="SCHUMANN Titel FS"/>
    <w:basedOn w:val="Standard"/>
    <w:autoRedefine/>
    <w:qFormat/>
    <w:rsid w:val="00B81B90"/>
    <w:pPr>
      <w:spacing w:after="300" w:line="240" w:lineRule="auto"/>
      <w:contextualSpacing/>
    </w:pPr>
    <w:rPr>
      <w:rFonts w:eastAsiaTheme="majorEastAsia" w:cstheme="majorBidi"/>
      <w:b/>
      <w:bCs/>
      <w:color w:val="DC8C00" w:themeColor="accent5"/>
      <w:spacing w:val="5"/>
      <w:kern w:val="28"/>
      <w:sz w:val="40"/>
      <w:szCs w:val="52"/>
    </w:rPr>
  </w:style>
  <w:style w:type="paragraph" w:customStyle="1" w:styleId="FormatvorlageITLTitel">
    <w:name w:val="Formatvorlage ITL Titel"/>
    <w:aliases w:val="SCHUMANN Titel ITL"/>
    <w:basedOn w:val="Standard"/>
    <w:rsid w:val="00F26F0A"/>
    <w:pPr>
      <w:spacing w:after="300" w:line="240" w:lineRule="auto"/>
      <w:contextualSpacing/>
    </w:pPr>
    <w:rPr>
      <w:rFonts w:eastAsiaTheme="majorEastAsia" w:cstheme="majorBidi"/>
      <w:b/>
      <w:bCs/>
      <w:color w:val="2D9141" w:themeColor="accent4"/>
      <w:spacing w:val="5"/>
      <w:kern w:val="28"/>
      <w:sz w:val="40"/>
      <w:szCs w:val="52"/>
    </w:rPr>
  </w:style>
  <w:style w:type="paragraph" w:customStyle="1" w:styleId="FormatvorlageCSTitel">
    <w:name w:val="Formatvorlage C&amp;S Titel"/>
    <w:aliases w:val="SCHUMANN Titel C&amp;S"/>
    <w:basedOn w:val="Standard"/>
    <w:rsid w:val="00B81B90"/>
    <w:pPr>
      <w:spacing w:after="300" w:line="240" w:lineRule="auto"/>
      <w:contextualSpacing/>
    </w:pPr>
    <w:rPr>
      <w:rFonts w:eastAsiaTheme="majorEastAsia" w:cstheme="majorBidi"/>
      <w:b/>
      <w:bCs/>
      <w:color w:val="0078BE" w:themeColor="accent2"/>
      <w:spacing w:val="5"/>
      <w:kern w:val="28"/>
      <w:sz w:val="40"/>
      <w:szCs w:val="52"/>
    </w:rPr>
  </w:style>
  <w:style w:type="character" w:styleId="Endnotenzeichen">
    <w:name w:val="endnote reference"/>
    <w:basedOn w:val="Absatz-Standardschriftart"/>
    <w:uiPriority w:val="99"/>
    <w:semiHidden/>
    <w:unhideWhenUsed/>
    <w:rsid w:val="0001614B"/>
    <w:rPr>
      <w:vertAlign w:val="superscript"/>
    </w:rPr>
  </w:style>
  <w:style w:type="numbering" w:customStyle="1" w:styleId="Formatvorlage1">
    <w:name w:val="Formatvorlage1"/>
    <w:uiPriority w:val="99"/>
    <w:rsid w:val="00EE1C1A"/>
    <w:pPr>
      <w:numPr>
        <w:numId w:val="8"/>
      </w:numPr>
    </w:pPr>
  </w:style>
  <w:style w:type="paragraph" w:styleId="Aufzhlungszeichen4">
    <w:name w:val="List Bullet 4"/>
    <w:basedOn w:val="Standard"/>
    <w:uiPriority w:val="99"/>
    <w:unhideWhenUsed/>
    <w:rsid w:val="00B63921"/>
    <w:pPr>
      <w:numPr>
        <w:ilvl w:val="3"/>
        <w:numId w:val="9"/>
      </w:numPr>
      <w:ind w:left="1378" w:hanging="357"/>
      <w:contextualSpacing/>
    </w:pPr>
  </w:style>
  <w:style w:type="paragraph" w:styleId="Aufzhlungszeichen2">
    <w:name w:val="List Bullet 2"/>
    <w:basedOn w:val="Standard"/>
    <w:uiPriority w:val="99"/>
    <w:unhideWhenUsed/>
    <w:rsid w:val="00C66152"/>
    <w:pPr>
      <w:numPr>
        <w:numId w:val="10"/>
      </w:numPr>
      <w:ind w:left="568" w:hanging="284"/>
      <w:contextualSpacing/>
    </w:pPr>
  </w:style>
  <w:style w:type="paragraph" w:styleId="Aufzhlungszeichen3">
    <w:name w:val="List Bullet 3"/>
    <w:aliases w:val="Aufzählungszeichen 4-"/>
    <w:basedOn w:val="Standard"/>
    <w:next w:val="SCHUMANNAufzhlungszeichen3"/>
    <w:link w:val="Aufzhlungszeichen3Zchn"/>
    <w:autoRedefine/>
    <w:uiPriority w:val="99"/>
    <w:unhideWhenUsed/>
    <w:qFormat/>
    <w:rsid w:val="00115C64"/>
    <w:pPr>
      <w:numPr>
        <w:numId w:val="11"/>
      </w:numPr>
      <w:ind w:left="1135" w:hanging="284"/>
      <w:contextualSpacing/>
    </w:pPr>
  </w:style>
  <w:style w:type="paragraph" w:styleId="Aufzhlungszeichen5">
    <w:name w:val="List Bullet 5"/>
    <w:basedOn w:val="Standard"/>
    <w:uiPriority w:val="99"/>
    <w:unhideWhenUsed/>
    <w:rsid w:val="00B63921"/>
    <w:pPr>
      <w:numPr>
        <w:ilvl w:val="4"/>
        <w:numId w:val="9"/>
      </w:numPr>
      <w:ind w:left="1718" w:hanging="357"/>
      <w:contextualSpacing/>
    </w:pPr>
  </w:style>
  <w:style w:type="paragraph" w:customStyle="1" w:styleId="SCHUMANNFunote">
    <w:name w:val="SCHUMANN Fußnote"/>
    <w:basedOn w:val="Funotentext"/>
    <w:qFormat/>
    <w:rsid w:val="00654EA4"/>
    <w:rPr>
      <w:sz w:val="16"/>
      <w:szCs w:val="16"/>
    </w:rPr>
  </w:style>
  <w:style w:type="paragraph" w:styleId="Textkrper">
    <w:name w:val="Body Text"/>
    <w:basedOn w:val="Standard"/>
    <w:link w:val="TextkrperZchn"/>
    <w:uiPriority w:val="99"/>
    <w:semiHidden/>
    <w:unhideWhenUsed/>
    <w:rsid w:val="00E03D30"/>
  </w:style>
  <w:style w:type="character" w:customStyle="1" w:styleId="TextkrperZchn">
    <w:name w:val="Textkörper Zchn"/>
    <w:basedOn w:val="Absatz-Standardschriftart"/>
    <w:link w:val="Textkrper"/>
    <w:uiPriority w:val="99"/>
    <w:semiHidden/>
    <w:rsid w:val="00E03D30"/>
    <w:rPr>
      <w:rFonts w:ascii="Arial" w:hAnsi="Arial"/>
    </w:rPr>
  </w:style>
  <w:style w:type="character" w:customStyle="1" w:styleId="Aufzhlungszeichen3Zchn">
    <w:name w:val="Aufzählungszeichen 3 Zchn"/>
    <w:aliases w:val="Aufzählungszeichen 4- Zchn"/>
    <w:basedOn w:val="Absatz-Standardschriftart"/>
    <w:link w:val="Aufzhlungszeichen3"/>
    <w:uiPriority w:val="99"/>
    <w:rsid w:val="00BD724E"/>
    <w:rPr>
      <w:rFonts w:ascii="Arial" w:hAnsi="Arial"/>
    </w:rPr>
  </w:style>
  <w:style w:type="character" w:customStyle="1" w:styleId="SCHUMANNAufzhlungszeichen2Zchn">
    <w:name w:val="SCHUMANN Aufzählungszeichen 2 Zchn"/>
    <w:basedOn w:val="Absatz-Standardschriftart"/>
    <w:link w:val="SCHUMANNAufzhlungszeichen2"/>
    <w:rsid w:val="00F64DFA"/>
    <w:rPr>
      <w:rFonts w:ascii="Arial" w:hAnsi="Arial"/>
    </w:rPr>
  </w:style>
  <w:style w:type="paragraph" w:customStyle="1" w:styleId="FormatvorlageFormatvorlageTitel">
    <w:name w:val="Formatvorlage Formatvorlage Titel"/>
    <w:aliases w:val="SCHUMANN Titel ROT"/>
    <w:basedOn w:val="FormatvorlageTitel"/>
    <w:rsid w:val="00B81B90"/>
    <w:rPr>
      <w:color w:val="BE3232" w:themeColor="accent3"/>
    </w:rPr>
  </w:style>
  <w:style w:type="character" w:styleId="BesuchterLink">
    <w:name w:val="FollowedHyperlink"/>
    <w:basedOn w:val="Absatz-Standardschriftart"/>
    <w:uiPriority w:val="99"/>
    <w:semiHidden/>
    <w:unhideWhenUsed/>
    <w:rsid w:val="004C2B03"/>
    <w:rPr>
      <w:color w:val="800080" w:themeColor="followedHyperlink"/>
      <w:u w:val="single"/>
    </w:rPr>
  </w:style>
  <w:style w:type="paragraph" w:styleId="StandardWeb">
    <w:name w:val="Normal (Web)"/>
    <w:basedOn w:val="Standard"/>
    <w:uiPriority w:val="99"/>
    <w:semiHidden/>
    <w:unhideWhenUsed/>
    <w:rsid w:val="004C7C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C7CE4"/>
    <w:rPr>
      <w:i/>
      <w:iCs/>
    </w:rPr>
  </w:style>
  <w:style w:type="character" w:styleId="Fett">
    <w:name w:val="Strong"/>
    <w:basedOn w:val="Absatz-Standardschriftart"/>
    <w:uiPriority w:val="22"/>
    <w:qFormat/>
    <w:rsid w:val="004C7CE4"/>
    <w:rPr>
      <w:b/>
      <w:bCs/>
    </w:rPr>
  </w:style>
  <w:style w:type="paragraph" w:customStyle="1" w:styleId="first">
    <w:name w:val="first"/>
    <w:basedOn w:val="Standard"/>
    <w:rsid w:val="0065714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997">
      <w:bodyDiv w:val="1"/>
      <w:marLeft w:val="0"/>
      <w:marRight w:val="0"/>
      <w:marTop w:val="0"/>
      <w:marBottom w:val="0"/>
      <w:divBdr>
        <w:top w:val="none" w:sz="0" w:space="0" w:color="auto"/>
        <w:left w:val="none" w:sz="0" w:space="0" w:color="auto"/>
        <w:bottom w:val="none" w:sz="0" w:space="0" w:color="auto"/>
        <w:right w:val="none" w:sz="0" w:space="0" w:color="auto"/>
      </w:divBdr>
    </w:div>
    <w:div w:id="86075376">
      <w:bodyDiv w:val="1"/>
      <w:marLeft w:val="0"/>
      <w:marRight w:val="0"/>
      <w:marTop w:val="0"/>
      <w:marBottom w:val="0"/>
      <w:divBdr>
        <w:top w:val="none" w:sz="0" w:space="0" w:color="auto"/>
        <w:left w:val="none" w:sz="0" w:space="0" w:color="auto"/>
        <w:bottom w:val="none" w:sz="0" w:space="0" w:color="auto"/>
        <w:right w:val="none" w:sz="0" w:space="0" w:color="auto"/>
      </w:divBdr>
    </w:div>
    <w:div w:id="177544127">
      <w:bodyDiv w:val="1"/>
      <w:marLeft w:val="0"/>
      <w:marRight w:val="0"/>
      <w:marTop w:val="0"/>
      <w:marBottom w:val="0"/>
      <w:divBdr>
        <w:top w:val="none" w:sz="0" w:space="0" w:color="auto"/>
        <w:left w:val="none" w:sz="0" w:space="0" w:color="auto"/>
        <w:bottom w:val="none" w:sz="0" w:space="0" w:color="auto"/>
        <w:right w:val="none" w:sz="0" w:space="0" w:color="auto"/>
      </w:divBdr>
    </w:div>
    <w:div w:id="217520737">
      <w:bodyDiv w:val="1"/>
      <w:marLeft w:val="0"/>
      <w:marRight w:val="0"/>
      <w:marTop w:val="0"/>
      <w:marBottom w:val="0"/>
      <w:divBdr>
        <w:top w:val="none" w:sz="0" w:space="0" w:color="auto"/>
        <w:left w:val="none" w:sz="0" w:space="0" w:color="auto"/>
        <w:bottom w:val="none" w:sz="0" w:space="0" w:color="auto"/>
        <w:right w:val="none" w:sz="0" w:space="0" w:color="auto"/>
      </w:divBdr>
    </w:div>
    <w:div w:id="223226023">
      <w:bodyDiv w:val="1"/>
      <w:marLeft w:val="0"/>
      <w:marRight w:val="0"/>
      <w:marTop w:val="0"/>
      <w:marBottom w:val="0"/>
      <w:divBdr>
        <w:top w:val="none" w:sz="0" w:space="0" w:color="auto"/>
        <w:left w:val="none" w:sz="0" w:space="0" w:color="auto"/>
        <w:bottom w:val="none" w:sz="0" w:space="0" w:color="auto"/>
        <w:right w:val="none" w:sz="0" w:space="0" w:color="auto"/>
      </w:divBdr>
      <w:divsChild>
        <w:div w:id="2099865902">
          <w:marLeft w:val="0"/>
          <w:marRight w:val="0"/>
          <w:marTop w:val="0"/>
          <w:marBottom w:val="0"/>
          <w:divBdr>
            <w:top w:val="none" w:sz="0" w:space="0" w:color="auto"/>
            <w:left w:val="none" w:sz="0" w:space="0" w:color="auto"/>
            <w:bottom w:val="none" w:sz="0" w:space="0" w:color="auto"/>
            <w:right w:val="none" w:sz="0" w:space="0" w:color="auto"/>
          </w:divBdr>
          <w:divsChild>
            <w:div w:id="799684575">
              <w:marLeft w:val="0"/>
              <w:marRight w:val="0"/>
              <w:marTop w:val="0"/>
              <w:marBottom w:val="0"/>
              <w:divBdr>
                <w:top w:val="none" w:sz="0" w:space="0" w:color="auto"/>
                <w:left w:val="none" w:sz="0" w:space="0" w:color="auto"/>
                <w:bottom w:val="none" w:sz="0" w:space="0" w:color="auto"/>
                <w:right w:val="none" w:sz="0" w:space="0" w:color="auto"/>
              </w:divBdr>
            </w:div>
          </w:divsChild>
        </w:div>
        <w:div w:id="588079164">
          <w:marLeft w:val="0"/>
          <w:marRight w:val="0"/>
          <w:marTop w:val="0"/>
          <w:marBottom w:val="0"/>
          <w:divBdr>
            <w:top w:val="none" w:sz="0" w:space="0" w:color="auto"/>
            <w:left w:val="none" w:sz="0" w:space="0" w:color="auto"/>
            <w:bottom w:val="none" w:sz="0" w:space="0" w:color="auto"/>
            <w:right w:val="none" w:sz="0" w:space="0" w:color="auto"/>
          </w:divBdr>
          <w:divsChild>
            <w:div w:id="1360352049">
              <w:marLeft w:val="0"/>
              <w:marRight w:val="0"/>
              <w:marTop w:val="0"/>
              <w:marBottom w:val="0"/>
              <w:divBdr>
                <w:top w:val="none" w:sz="0" w:space="0" w:color="auto"/>
                <w:left w:val="none" w:sz="0" w:space="0" w:color="auto"/>
                <w:bottom w:val="none" w:sz="0" w:space="0" w:color="auto"/>
                <w:right w:val="none" w:sz="0" w:space="0" w:color="auto"/>
              </w:divBdr>
              <w:divsChild>
                <w:div w:id="10540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92195">
      <w:bodyDiv w:val="1"/>
      <w:marLeft w:val="0"/>
      <w:marRight w:val="0"/>
      <w:marTop w:val="0"/>
      <w:marBottom w:val="0"/>
      <w:divBdr>
        <w:top w:val="none" w:sz="0" w:space="0" w:color="auto"/>
        <w:left w:val="none" w:sz="0" w:space="0" w:color="auto"/>
        <w:bottom w:val="none" w:sz="0" w:space="0" w:color="auto"/>
        <w:right w:val="none" w:sz="0" w:space="0" w:color="auto"/>
      </w:divBdr>
    </w:div>
    <w:div w:id="468740715">
      <w:bodyDiv w:val="1"/>
      <w:marLeft w:val="0"/>
      <w:marRight w:val="0"/>
      <w:marTop w:val="0"/>
      <w:marBottom w:val="0"/>
      <w:divBdr>
        <w:top w:val="none" w:sz="0" w:space="0" w:color="auto"/>
        <w:left w:val="none" w:sz="0" w:space="0" w:color="auto"/>
        <w:bottom w:val="none" w:sz="0" w:space="0" w:color="auto"/>
        <w:right w:val="none" w:sz="0" w:space="0" w:color="auto"/>
      </w:divBdr>
    </w:div>
    <w:div w:id="609972921">
      <w:bodyDiv w:val="1"/>
      <w:marLeft w:val="0"/>
      <w:marRight w:val="0"/>
      <w:marTop w:val="0"/>
      <w:marBottom w:val="0"/>
      <w:divBdr>
        <w:top w:val="none" w:sz="0" w:space="0" w:color="auto"/>
        <w:left w:val="none" w:sz="0" w:space="0" w:color="auto"/>
        <w:bottom w:val="none" w:sz="0" w:space="0" w:color="auto"/>
        <w:right w:val="none" w:sz="0" w:space="0" w:color="auto"/>
      </w:divBdr>
    </w:div>
    <w:div w:id="644310961">
      <w:bodyDiv w:val="1"/>
      <w:marLeft w:val="0"/>
      <w:marRight w:val="0"/>
      <w:marTop w:val="0"/>
      <w:marBottom w:val="0"/>
      <w:divBdr>
        <w:top w:val="none" w:sz="0" w:space="0" w:color="auto"/>
        <w:left w:val="none" w:sz="0" w:space="0" w:color="auto"/>
        <w:bottom w:val="none" w:sz="0" w:space="0" w:color="auto"/>
        <w:right w:val="none" w:sz="0" w:space="0" w:color="auto"/>
      </w:divBdr>
    </w:div>
    <w:div w:id="733046790">
      <w:bodyDiv w:val="1"/>
      <w:marLeft w:val="0"/>
      <w:marRight w:val="0"/>
      <w:marTop w:val="0"/>
      <w:marBottom w:val="0"/>
      <w:divBdr>
        <w:top w:val="none" w:sz="0" w:space="0" w:color="auto"/>
        <w:left w:val="none" w:sz="0" w:space="0" w:color="auto"/>
        <w:bottom w:val="none" w:sz="0" w:space="0" w:color="auto"/>
        <w:right w:val="none" w:sz="0" w:space="0" w:color="auto"/>
      </w:divBdr>
      <w:divsChild>
        <w:div w:id="844055783">
          <w:marLeft w:val="432"/>
          <w:marRight w:val="0"/>
          <w:marTop w:val="240"/>
          <w:marBottom w:val="0"/>
          <w:divBdr>
            <w:top w:val="none" w:sz="0" w:space="0" w:color="auto"/>
            <w:left w:val="none" w:sz="0" w:space="0" w:color="auto"/>
            <w:bottom w:val="none" w:sz="0" w:space="0" w:color="auto"/>
            <w:right w:val="none" w:sz="0" w:space="0" w:color="auto"/>
          </w:divBdr>
        </w:div>
        <w:div w:id="1754471936">
          <w:marLeft w:val="432"/>
          <w:marRight w:val="0"/>
          <w:marTop w:val="240"/>
          <w:marBottom w:val="0"/>
          <w:divBdr>
            <w:top w:val="none" w:sz="0" w:space="0" w:color="auto"/>
            <w:left w:val="none" w:sz="0" w:space="0" w:color="auto"/>
            <w:bottom w:val="none" w:sz="0" w:space="0" w:color="auto"/>
            <w:right w:val="none" w:sz="0" w:space="0" w:color="auto"/>
          </w:divBdr>
        </w:div>
        <w:div w:id="2031951398">
          <w:marLeft w:val="432"/>
          <w:marRight w:val="0"/>
          <w:marTop w:val="240"/>
          <w:marBottom w:val="0"/>
          <w:divBdr>
            <w:top w:val="none" w:sz="0" w:space="0" w:color="auto"/>
            <w:left w:val="none" w:sz="0" w:space="0" w:color="auto"/>
            <w:bottom w:val="none" w:sz="0" w:space="0" w:color="auto"/>
            <w:right w:val="none" w:sz="0" w:space="0" w:color="auto"/>
          </w:divBdr>
        </w:div>
        <w:div w:id="1835100434">
          <w:marLeft w:val="432"/>
          <w:marRight w:val="0"/>
          <w:marTop w:val="240"/>
          <w:marBottom w:val="0"/>
          <w:divBdr>
            <w:top w:val="none" w:sz="0" w:space="0" w:color="auto"/>
            <w:left w:val="none" w:sz="0" w:space="0" w:color="auto"/>
            <w:bottom w:val="none" w:sz="0" w:space="0" w:color="auto"/>
            <w:right w:val="none" w:sz="0" w:space="0" w:color="auto"/>
          </w:divBdr>
        </w:div>
        <w:div w:id="1051729139">
          <w:marLeft w:val="432"/>
          <w:marRight w:val="0"/>
          <w:marTop w:val="240"/>
          <w:marBottom w:val="0"/>
          <w:divBdr>
            <w:top w:val="none" w:sz="0" w:space="0" w:color="auto"/>
            <w:left w:val="none" w:sz="0" w:space="0" w:color="auto"/>
            <w:bottom w:val="none" w:sz="0" w:space="0" w:color="auto"/>
            <w:right w:val="none" w:sz="0" w:space="0" w:color="auto"/>
          </w:divBdr>
        </w:div>
        <w:div w:id="51467721">
          <w:marLeft w:val="432"/>
          <w:marRight w:val="0"/>
          <w:marTop w:val="240"/>
          <w:marBottom w:val="0"/>
          <w:divBdr>
            <w:top w:val="none" w:sz="0" w:space="0" w:color="auto"/>
            <w:left w:val="none" w:sz="0" w:space="0" w:color="auto"/>
            <w:bottom w:val="none" w:sz="0" w:space="0" w:color="auto"/>
            <w:right w:val="none" w:sz="0" w:space="0" w:color="auto"/>
          </w:divBdr>
        </w:div>
        <w:div w:id="1050811419">
          <w:marLeft w:val="432"/>
          <w:marRight w:val="0"/>
          <w:marTop w:val="240"/>
          <w:marBottom w:val="0"/>
          <w:divBdr>
            <w:top w:val="none" w:sz="0" w:space="0" w:color="auto"/>
            <w:left w:val="none" w:sz="0" w:space="0" w:color="auto"/>
            <w:bottom w:val="none" w:sz="0" w:space="0" w:color="auto"/>
            <w:right w:val="none" w:sz="0" w:space="0" w:color="auto"/>
          </w:divBdr>
        </w:div>
        <w:div w:id="1357345181">
          <w:marLeft w:val="432"/>
          <w:marRight w:val="0"/>
          <w:marTop w:val="240"/>
          <w:marBottom w:val="0"/>
          <w:divBdr>
            <w:top w:val="none" w:sz="0" w:space="0" w:color="auto"/>
            <w:left w:val="none" w:sz="0" w:space="0" w:color="auto"/>
            <w:bottom w:val="none" w:sz="0" w:space="0" w:color="auto"/>
            <w:right w:val="none" w:sz="0" w:space="0" w:color="auto"/>
          </w:divBdr>
        </w:div>
      </w:divsChild>
    </w:div>
    <w:div w:id="851650091">
      <w:bodyDiv w:val="1"/>
      <w:marLeft w:val="0"/>
      <w:marRight w:val="0"/>
      <w:marTop w:val="0"/>
      <w:marBottom w:val="0"/>
      <w:divBdr>
        <w:top w:val="none" w:sz="0" w:space="0" w:color="auto"/>
        <w:left w:val="none" w:sz="0" w:space="0" w:color="auto"/>
        <w:bottom w:val="none" w:sz="0" w:space="0" w:color="auto"/>
        <w:right w:val="none" w:sz="0" w:space="0" w:color="auto"/>
      </w:divBdr>
      <w:divsChild>
        <w:div w:id="279649444">
          <w:marLeft w:val="446"/>
          <w:marRight w:val="0"/>
          <w:marTop w:val="240"/>
          <w:marBottom w:val="0"/>
          <w:divBdr>
            <w:top w:val="none" w:sz="0" w:space="0" w:color="auto"/>
            <w:left w:val="none" w:sz="0" w:space="0" w:color="auto"/>
            <w:bottom w:val="none" w:sz="0" w:space="0" w:color="auto"/>
            <w:right w:val="none" w:sz="0" w:space="0" w:color="auto"/>
          </w:divBdr>
        </w:div>
        <w:div w:id="140540277">
          <w:marLeft w:val="446"/>
          <w:marRight w:val="0"/>
          <w:marTop w:val="240"/>
          <w:marBottom w:val="0"/>
          <w:divBdr>
            <w:top w:val="none" w:sz="0" w:space="0" w:color="auto"/>
            <w:left w:val="none" w:sz="0" w:space="0" w:color="auto"/>
            <w:bottom w:val="none" w:sz="0" w:space="0" w:color="auto"/>
            <w:right w:val="none" w:sz="0" w:space="0" w:color="auto"/>
          </w:divBdr>
        </w:div>
        <w:div w:id="581912684">
          <w:marLeft w:val="432"/>
          <w:marRight w:val="0"/>
          <w:marTop w:val="240"/>
          <w:marBottom w:val="0"/>
          <w:divBdr>
            <w:top w:val="none" w:sz="0" w:space="0" w:color="auto"/>
            <w:left w:val="none" w:sz="0" w:space="0" w:color="auto"/>
            <w:bottom w:val="none" w:sz="0" w:space="0" w:color="auto"/>
            <w:right w:val="none" w:sz="0" w:space="0" w:color="auto"/>
          </w:divBdr>
        </w:div>
        <w:div w:id="413165544">
          <w:marLeft w:val="432"/>
          <w:marRight w:val="0"/>
          <w:marTop w:val="240"/>
          <w:marBottom w:val="0"/>
          <w:divBdr>
            <w:top w:val="none" w:sz="0" w:space="0" w:color="auto"/>
            <w:left w:val="none" w:sz="0" w:space="0" w:color="auto"/>
            <w:bottom w:val="none" w:sz="0" w:space="0" w:color="auto"/>
            <w:right w:val="none" w:sz="0" w:space="0" w:color="auto"/>
          </w:divBdr>
        </w:div>
        <w:div w:id="1840660015">
          <w:marLeft w:val="432"/>
          <w:marRight w:val="0"/>
          <w:marTop w:val="240"/>
          <w:marBottom w:val="0"/>
          <w:divBdr>
            <w:top w:val="none" w:sz="0" w:space="0" w:color="auto"/>
            <w:left w:val="none" w:sz="0" w:space="0" w:color="auto"/>
            <w:bottom w:val="none" w:sz="0" w:space="0" w:color="auto"/>
            <w:right w:val="none" w:sz="0" w:space="0" w:color="auto"/>
          </w:divBdr>
        </w:div>
        <w:div w:id="1921672994">
          <w:marLeft w:val="432"/>
          <w:marRight w:val="0"/>
          <w:marTop w:val="240"/>
          <w:marBottom w:val="0"/>
          <w:divBdr>
            <w:top w:val="none" w:sz="0" w:space="0" w:color="auto"/>
            <w:left w:val="none" w:sz="0" w:space="0" w:color="auto"/>
            <w:bottom w:val="none" w:sz="0" w:space="0" w:color="auto"/>
            <w:right w:val="none" w:sz="0" w:space="0" w:color="auto"/>
          </w:divBdr>
        </w:div>
        <w:div w:id="732890003">
          <w:marLeft w:val="446"/>
          <w:marRight w:val="0"/>
          <w:marTop w:val="240"/>
          <w:marBottom w:val="0"/>
          <w:divBdr>
            <w:top w:val="none" w:sz="0" w:space="0" w:color="auto"/>
            <w:left w:val="none" w:sz="0" w:space="0" w:color="auto"/>
            <w:bottom w:val="none" w:sz="0" w:space="0" w:color="auto"/>
            <w:right w:val="none" w:sz="0" w:space="0" w:color="auto"/>
          </w:divBdr>
        </w:div>
      </w:divsChild>
    </w:div>
    <w:div w:id="885290728">
      <w:bodyDiv w:val="1"/>
      <w:marLeft w:val="0"/>
      <w:marRight w:val="0"/>
      <w:marTop w:val="0"/>
      <w:marBottom w:val="0"/>
      <w:divBdr>
        <w:top w:val="none" w:sz="0" w:space="0" w:color="auto"/>
        <w:left w:val="none" w:sz="0" w:space="0" w:color="auto"/>
        <w:bottom w:val="none" w:sz="0" w:space="0" w:color="auto"/>
        <w:right w:val="none" w:sz="0" w:space="0" w:color="auto"/>
      </w:divBdr>
    </w:div>
    <w:div w:id="1111165486">
      <w:bodyDiv w:val="1"/>
      <w:marLeft w:val="0"/>
      <w:marRight w:val="0"/>
      <w:marTop w:val="0"/>
      <w:marBottom w:val="0"/>
      <w:divBdr>
        <w:top w:val="none" w:sz="0" w:space="0" w:color="auto"/>
        <w:left w:val="none" w:sz="0" w:space="0" w:color="auto"/>
        <w:bottom w:val="none" w:sz="0" w:space="0" w:color="auto"/>
        <w:right w:val="none" w:sz="0" w:space="0" w:color="auto"/>
      </w:divBdr>
    </w:div>
    <w:div w:id="1119833246">
      <w:bodyDiv w:val="1"/>
      <w:marLeft w:val="0"/>
      <w:marRight w:val="0"/>
      <w:marTop w:val="0"/>
      <w:marBottom w:val="0"/>
      <w:divBdr>
        <w:top w:val="none" w:sz="0" w:space="0" w:color="auto"/>
        <w:left w:val="none" w:sz="0" w:space="0" w:color="auto"/>
        <w:bottom w:val="none" w:sz="0" w:space="0" w:color="auto"/>
        <w:right w:val="none" w:sz="0" w:space="0" w:color="auto"/>
      </w:divBdr>
    </w:div>
    <w:div w:id="1483430369">
      <w:bodyDiv w:val="1"/>
      <w:marLeft w:val="0"/>
      <w:marRight w:val="0"/>
      <w:marTop w:val="0"/>
      <w:marBottom w:val="0"/>
      <w:divBdr>
        <w:top w:val="none" w:sz="0" w:space="0" w:color="auto"/>
        <w:left w:val="none" w:sz="0" w:space="0" w:color="auto"/>
        <w:bottom w:val="none" w:sz="0" w:space="0" w:color="auto"/>
        <w:right w:val="none" w:sz="0" w:space="0" w:color="auto"/>
      </w:divBdr>
      <w:divsChild>
        <w:div w:id="529802969">
          <w:marLeft w:val="0"/>
          <w:marRight w:val="0"/>
          <w:marTop w:val="0"/>
          <w:marBottom w:val="0"/>
          <w:divBdr>
            <w:top w:val="none" w:sz="0" w:space="0" w:color="auto"/>
            <w:left w:val="none" w:sz="0" w:space="0" w:color="auto"/>
            <w:bottom w:val="none" w:sz="0" w:space="0" w:color="auto"/>
            <w:right w:val="none" w:sz="0" w:space="0" w:color="auto"/>
          </w:divBdr>
          <w:divsChild>
            <w:div w:id="460194750">
              <w:marLeft w:val="0"/>
              <w:marRight w:val="0"/>
              <w:marTop w:val="0"/>
              <w:marBottom w:val="0"/>
              <w:divBdr>
                <w:top w:val="none" w:sz="0" w:space="0" w:color="auto"/>
                <w:left w:val="none" w:sz="0" w:space="0" w:color="auto"/>
                <w:bottom w:val="none" w:sz="0" w:space="0" w:color="auto"/>
                <w:right w:val="none" w:sz="0" w:space="0" w:color="auto"/>
              </w:divBdr>
            </w:div>
          </w:divsChild>
        </w:div>
        <w:div w:id="340814541">
          <w:marLeft w:val="0"/>
          <w:marRight w:val="0"/>
          <w:marTop w:val="0"/>
          <w:marBottom w:val="0"/>
          <w:divBdr>
            <w:top w:val="none" w:sz="0" w:space="0" w:color="auto"/>
            <w:left w:val="none" w:sz="0" w:space="0" w:color="auto"/>
            <w:bottom w:val="none" w:sz="0" w:space="0" w:color="auto"/>
            <w:right w:val="none" w:sz="0" w:space="0" w:color="auto"/>
          </w:divBdr>
          <w:divsChild>
            <w:div w:id="1316108766">
              <w:marLeft w:val="0"/>
              <w:marRight w:val="0"/>
              <w:marTop w:val="0"/>
              <w:marBottom w:val="0"/>
              <w:divBdr>
                <w:top w:val="none" w:sz="0" w:space="0" w:color="auto"/>
                <w:left w:val="none" w:sz="0" w:space="0" w:color="auto"/>
                <w:bottom w:val="none" w:sz="0" w:space="0" w:color="auto"/>
                <w:right w:val="none" w:sz="0" w:space="0" w:color="auto"/>
              </w:divBdr>
              <w:divsChild>
                <w:div w:id="2004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81398">
      <w:bodyDiv w:val="1"/>
      <w:marLeft w:val="0"/>
      <w:marRight w:val="0"/>
      <w:marTop w:val="0"/>
      <w:marBottom w:val="0"/>
      <w:divBdr>
        <w:top w:val="none" w:sz="0" w:space="0" w:color="auto"/>
        <w:left w:val="none" w:sz="0" w:space="0" w:color="auto"/>
        <w:bottom w:val="none" w:sz="0" w:space="0" w:color="auto"/>
        <w:right w:val="none" w:sz="0" w:space="0" w:color="auto"/>
      </w:divBdr>
    </w:div>
    <w:div w:id="1534683606">
      <w:bodyDiv w:val="1"/>
      <w:marLeft w:val="0"/>
      <w:marRight w:val="0"/>
      <w:marTop w:val="0"/>
      <w:marBottom w:val="0"/>
      <w:divBdr>
        <w:top w:val="none" w:sz="0" w:space="0" w:color="auto"/>
        <w:left w:val="none" w:sz="0" w:space="0" w:color="auto"/>
        <w:bottom w:val="none" w:sz="0" w:space="0" w:color="auto"/>
        <w:right w:val="none" w:sz="0" w:space="0" w:color="auto"/>
      </w:divBdr>
      <w:divsChild>
        <w:div w:id="1644770644">
          <w:marLeft w:val="432"/>
          <w:marRight w:val="0"/>
          <w:marTop w:val="240"/>
          <w:marBottom w:val="0"/>
          <w:divBdr>
            <w:top w:val="none" w:sz="0" w:space="0" w:color="auto"/>
            <w:left w:val="none" w:sz="0" w:space="0" w:color="auto"/>
            <w:bottom w:val="none" w:sz="0" w:space="0" w:color="auto"/>
            <w:right w:val="none" w:sz="0" w:space="0" w:color="auto"/>
          </w:divBdr>
        </w:div>
        <w:div w:id="1373730345">
          <w:marLeft w:val="432"/>
          <w:marRight w:val="0"/>
          <w:marTop w:val="240"/>
          <w:marBottom w:val="0"/>
          <w:divBdr>
            <w:top w:val="none" w:sz="0" w:space="0" w:color="auto"/>
            <w:left w:val="none" w:sz="0" w:space="0" w:color="auto"/>
            <w:bottom w:val="none" w:sz="0" w:space="0" w:color="auto"/>
            <w:right w:val="none" w:sz="0" w:space="0" w:color="auto"/>
          </w:divBdr>
        </w:div>
        <w:div w:id="1282882127">
          <w:marLeft w:val="432"/>
          <w:marRight w:val="0"/>
          <w:marTop w:val="240"/>
          <w:marBottom w:val="0"/>
          <w:divBdr>
            <w:top w:val="none" w:sz="0" w:space="0" w:color="auto"/>
            <w:left w:val="none" w:sz="0" w:space="0" w:color="auto"/>
            <w:bottom w:val="none" w:sz="0" w:space="0" w:color="auto"/>
            <w:right w:val="none" w:sz="0" w:space="0" w:color="auto"/>
          </w:divBdr>
        </w:div>
        <w:div w:id="1484851401">
          <w:marLeft w:val="432"/>
          <w:marRight w:val="0"/>
          <w:marTop w:val="240"/>
          <w:marBottom w:val="0"/>
          <w:divBdr>
            <w:top w:val="none" w:sz="0" w:space="0" w:color="auto"/>
            <w:left w:val="none" w:sz="0" w:space="0" w:color="auto"/>
            <w:bottom w:val="none" w:sz="0" w:space="0" w:color="auto"/>
            <w:right w:val="none" w:sz="0" w:space="0" w:color="auto"/>
          </w:divBdr>
        </w:div>
        <w:div w:id="1359307772">
          <w:marLeft w:val="446"/>
          <w:marRight w:val="0"/>
          <w:marTop w:val="240"/>
          <w:marBottom w:val="0"/>
          <w:divBdr>
            <w:top w:val="none" w:sz="0" w:space="0" w:color="auto"/>
            <w:left w:val="none" w:sz="0" w:space="0" w:color="auto"/>
            <w:bottom w:val="none" w:sz="0" w:space="0" w:color="auto"/>
            <w:right w:val="none" w:sz="0" w:space="0" w:color="auto"/>
          </w:divBdr>
        </w:div>
        <w:div w:id="1156412779">
          <w:marLeft w:val="432"/>
          <w:marRight w:val="0"/>
          <w:marTop w:val="240"/>
          <w:marBottom w:val="0"/>
          <w:divBdr>
            <w:top w:val="none" w:sz="0" w:space="0" w:color="auto"/>
            <w:left w:val="none" w:sz="0" w:space="0" w:color="auto"/>
            <w:bottom w:val="none" w:sz="0" w:space="0" w:color="auto"/>
            <w:right w:val="none" w:sz="0" w:space="0" w:color="auto"/>
          </w:divBdr>
        </w:div>
        <w:div w:id="2032148815">
          <w:marLeft w:val="432"/>
          <w:marRight w:val="0"/>
          <w:marTop w:val="240"/>
          <w:marBottom w:val="0"/>
          <w:divBdr>
            <w:top w:val="none" w:sz="0" w:space="0" w:color="auto"/>
            <w:left w:val="none" w:sz="0" w:space="0" w:color="auto"/>
            <w:bottom w:val="none" w:sz="0" w:space="0" w:color="auto"/>
            <w:right w:val="none" w:sz="0" w:space="0" w:color="auto"/>
          </w:divBdr>
        </w:div>
        <w:div w:id="458885580">
          <w:marLeft w:val="432"/>
          <w:marRight w:val="0"/>
          <w:marTop w:val="240"/>
          <w:marBottom w:val="0"/>
          <w:divBdr>
            <w:top w:val="none" w:sz="0" w:space="0" w:color="auto"/>
            <w:left w:val="none" w:sz="0" w:space="0" w:color="auto"/>
            <w:bottom w:val="none" w:sz="0" w:space="0" w:color="auto"/>
            <w:right w:val="none" w:sz="0" w:space="0" w:color="auto"/>
          </w:divBdr>
        </w:div>
      </w:divsChild>
    </w:div>
    <w:div w:id="1542285728">
      <w:bodyDiv w:val="1"/>
      <w:marLeft w:val="0"/>
      <w:marRight w:val="0"/>
      <w:marTop w:val="0"/>
      <w:marBottom w:val="0"/>
      <w:divBdr>
        <w:top w:val="none" w:sz="0" w:space="0" w:color="auto"/>
        <w:left w:val="none" w:sz="0" w:space="0" w:color="auto"/>
        <w:bottom w:val="none" w:sz="0" w:space="0" w:color="auto"/>
        <w:right w:val="none" w:sz="0" w:space="0" w:color="auto"/>
      </w:divBdr>
      <w:divsChild>
        <w:div w:id="1109161492">
          <w:marLeft w:val="432"/>
          <w:marRight w:val="0"/>
          <w:marTop w:val="240"/>
          <w:marBottom w:val="0"/>
          <w:divBdr>
            <w:top w:val="none" w:sz="0" w:space="0" w:color="auto"/>
            <w:left w:val="none" w:sz="0" w:space="0" w:color="auto"/>
            <w:bottom w:val="none" w:sz="0" w:space="0" w:color="auto"/>
            <w:right w:val="none" w:sz="0" w:space="0" w:color="auto"/>
          </w:divBdr>
        </w:div>
        <w:div w:id="2088530852">
          <w:marLeft w:val="432"/>
          <w:marRight w:val="0"/>
          <w:marTop w:val="240"/>
          <w:marBottom w:val="0"/>
          <w:divBdr>
            <w:top w:val="none" w:sz="0" w:space="0" w:color="auto"/>
            <w:left w:val="none" w:sz="0" w:space="0" w:color="auto"/>
            <w:bottom w:val="none" w:sz="0" w:space="0" w:color="auto"/>
            <w:right w:val="none" w:sz="0" w:space="0" w:color="auto"/>
          </w:divBdr>
        </w:div>
        <w:div w:id="1425112122">
          <w:marLeft w:val="432"/>
          <w:marRight w:val="0"/>
          <w:marTop w:val="240"/>
          <w:marBottom w:val="0"/>
          <w:divBdr>
            <w:top w:val="none" w:sz="0" w:space="0" w:color="auto"/>
            <w:left w:val="none" w:sz="0" w:space="0" w:color="auto"/>
            <w:bottom w:val="none" w:sz="0" w:space="0" w:color="auto"/>
            <w:right w:val="none" w:sz="0" w:space="0" w:color="auto"/>
          </w:divBdr>
        </w:div>
        <w:div w:id="341131312">
          <w:marLeft w:val="432"/>
          <w:marRight w:val="0"/>
          <w:marTop w:val="240"/>
          <w:marBottom w:val="0"/>
          <w:divBdr>
            <w:top w:val="none" w:sz="0" w:space="0" w:color="auto"/>
            <w:left w:val="none" w:sz="0" w:space="0" w:color="auto"/>
            <w:bottom w:val="none" w:sz="0" w:space="0" w:color="auto"/>
            <w:right w:val="none" w:sz="0" w:space="0" w:color="auto"/>
          </w:divBdr>
        </w:div>
        <w:div w:id="1051616599">
          <w:marLeft w:val="432"/>
          <w:marRight w:val="0"/>
          <w:marTop w:val="240"/>
          <w:marBottom w:val="0"/>
          <w:divBdr>
            <w:top w:val="none" w:sz="0" w:space="0" w:color="auto"/>
            <w:left w:val="none" w:sz="0" w:space="0" w:color="auto"/>
            <w:bottom w:val="none" w:sz="0" w:space="0" w:color="auto"/>
            <w:right w:val="none" w:sz="0" w:space="0" w:color="auto"/>
          </w:divBdr>
        </w:div>
      </w:divsChild>
    </w:div>
    <w:div w:id="1578124938">
      <w:bodyDiv w:val="1"/>
      <w:marLeft w:val="0"/>
      <w:marRight w:val="0"/>
      <w:marTop w:val="0"/>
      <w:marBottom w:val="0"/>
      <w:divBdr>
        <w:top w:val="none" w:sz="0" w:space="0" w:color="auto"/>
        <w:left w:val="none" w:sz="0" w:space="0" w:color="auto"/>
        <w:bottom w:val="none" w:sz="0" w:space="0" w:color="auto"/>
        <w:right w:val="none" w:sz="0" w:space="0" w:color="auto"/>
      </w:divBdr>
    </w:div>
    <w:div w:id="1590574877">
      <w:bodyDiv w:val="1"/>
      <w:marLeft w:val="0"/>
      <w:marRight w:val="0"/>
      <w:marTop w:val="0"/>
      <w:marBottom w:val="0"/>
      <w:divBdr>
        <w:top w:val="none" w:sz="0" w:space="0" w:color="auto"/>
        <w:left w:val="none" w:sz="0" w:space="0" w:color="auto"/>
        <w:bottom w:val="none" w:sz="0" w:space="0" w:color="auto"/>
        <w:right w:val="none" w:sz="0" w:space="0" w:color="auto"/>
      </w:divBdr>
    </w:div>
    <w:div w:id="1592853089">
      <w:bodyDiv w:val="1"/>
      <w:marLeft w:val="0"/>
      <w:marRight w:val="0"/>
      <w:marTop w:val="0"/>
      <w:marBottom w:val="0"/>
      <w:divBdr>
        <w:top w:val="none" w:sz="0" w:space="0" w:color="auto"/>
        <w:left w:val="none" w:sz="0" w:space="0" w:color="auto"/>
        <w:bottom w:val="none" w:sz="0" w:space="0" w:color="auto"/>
        <w:right w:val="none" w:sz="0" w:space="0" w:color="auto"/>
      </w:divBdr>
    </w:div>
    <w:div w:id="1623615484">
      <w:bodyDiv w:val="1"/>
      <w:marLeft w:val="0"/>
      <w:marRight w:val="0"/>
      <w:marTop w:val="0"/>
      <w:marBottom w:val="0"/>
      <w:divBdr>
        <w:top w:val="none" w:sz="0" w:space="0" w:color="auto"/>
        <w:left w:val="none" w:sz="0" w:space="0" w:color="auto"/>
        <w:bottom w:val="none" w:sz="0" w:space="0" w:color="auto"/>
        <w:right w:val="none" w:sz="0" w:space="0" w:color="auto"/>
      </w:divBdr>
    </w:div>
    <w:div w:id="1633098457">
      <w:bodyDiv w:val="1"/>
      <w:marLeft w:val="0"/>
      <w:marRight w:val="0"/>
      <w:marTop w:val="0"/>
      <w:marBottom w:val="0"/>
      <w:divBdr>
        <w:top w:val="none" w:sz="0" w:space="0" w:color="auto"/>
        <w:left w:val="none" w:sz="0" w:space="0" w:color="auto"/>
        <w:bottom w:val="none" w:sz="0" w:space="0" w:color="auto"/>
        <w:right w:val="none" w:sz="0" w:space="0" w:color="auto"/>
      </w:divBdr>
    </w:div>
    <w:div w:id="1683822067">
      <w:bodyDiv w:val="1"/>
      <w:marLeft w:val="0"/>
      <w:marRight w:val="0"/>
      <w:marTop w:val="0"/>
      <w:marBottom w:val="0"/>
      <w:divBdr>
        <w:top w:val="none" w:sz="0" w:space="0" w:color="auto"/>
        <w:left w:val="none" w:sz="0" w:space="0" w:color="auto"/>
        <w:bottom w:val="none" w:sz="0" w:space="0" w:color="auto"/>
        <w:right w:val="none" w:sz="0" w:space="0" w:color="auto"/>
      </w:divBdr>
    </w:div>
    <w:div w:id="1716586501">
      <w:bodyDiv w:val="1"/>
      <w:marLeft w:val="0"/>
      <w:marRight w:val="0"/>
      <w:marTop w:val="0"/>
      <w:marBottom w:val="0"/>
      <w:divBdr>
        <w:top w:val="none" w:sz="0" w:space="0" w:color="auto"/>
        <w:left w:val="none" w:sz="0" w:space="0" w:color="auto"/>
        <w:bottom w:val="none" w:sz="0" w:space="0" w:color="auto"/>
        <w:right w:val="none" w:sz="0" w:space="0" w:color="auto"/>
      </w:divBdr>
      <w:divsChild>
        <w:div w:id="1148285290">
          <w:marLeft w:val="446"/>
          <w:marRight w:val="0"/>
          <w:marTop w:val="0"/>
          <w:marBottom w:val="0"/>
          <w:divBdr>
            <w:top w:val="none" w:sz="0" w:space="0" w:color="auto"/>
            <w:left w:val="none" w:sz="0" w:space="0" w:color="auto"/>
            <w:bottom w:val="none" w:sz="0" w:space="0" w:color="auto"/>
            <w:right w:val="none" w:sz="0" w:space="0" w:color="auto"/>
          </w:divBdr>
        </w:div>
        <w:div w:id="1905331427">
          <w:marLeft w:val="446"/>
          <w:marRight w:val="0"/>
          <w:marTop w:val="0"/>
          <w:marBottom w:val="0"/>
          <w:divBdr>
            <w:top w:val="none" w:sz="0" w:space="0" w:color="auto"/>
            <w:left w:val="none" w:sz="0" w:space="0" w:color="auto"/>
            <w:bottom w:val="none" w:sz="0" w:space="0" w:color="auto"/>
            <w:right w:val="none" w:sz="0" w:space="0" w:color="auto"/>
          </w:divBdr>
        </w:div>
        <w:div w:id="1464496926">
          <w:marLeft w:val="446"/>
          <w:marRight w:val="0"/>
          <w:marTop w:val="0"/>
          <w:marBottom w:val="0"/>
          <w:divBdr>
            <w:top w:val="none" w:sz="0" w:space="0" w:color="auto"/>
            <w:left w:val="none" w:sz="0" w:space="0" w:color="auto"/>
            <w:bottom w:val="none" w:sz="0" w:space="0" w:color="auto"/>
            <w:right w:val="none" w:sz="0" w:space="0" w:color="auto"/>
          </w:divBdr>
        </w:div>
        <w:div w:id="501051182">
          <w:marLeft w:val="446"/>
          <w:marRight w:val="0"/>
          <w:marTop w:val="0"/>
          <w:marBottom w:val="0"/>
          <w:divBdr>
            <w:top w:val="none" w:sz="0" w:space="0" w:color="auto"/>
            <w:left w:val="none" w:sz="0" w:space="0" w:color="auto"/>
            <w:bottom w:val="none" w:sz="0" w:space="0" w:color="auto"/>
            <w:right w:val="none" w:sz="0" w:space="0" w:color="auto"/>
          </w:divBdr>
        </w:div>
        <w:div w:id="1642418503">
          <w:marLeft w:val="446"/>
          <w:marRight w:val="0"/>
          <w:marTop w:val="0"/>
          <w:marBottom w:val="0"/>
          <w:divBdr>
            <w:top w:val="none" w:sz="0" w:space="0" w:color="auto"/>
            <w:left w:val="none" w:sz="0" w:space="0" w:color="auto"/>
            <w:bottom w:val="none" w:sz="0" w:space="0" w:color="auto"/>
            <w:right w:val="none" w:sz="0" w:space="0" w:color="auto"/>
          </w:divBdr>
        </w:div>
        <w:div w:id="54668771">
          <w:marLeft w:val="446"/>
          <w:marRight w:val="0"/>
          <w:marTop w:val="0"/>
          <w:marBottom w:val="0"/>
          <w:divBdr>
            <w:top w:val="none" w:sz="0" w:space="0" w:color="auto"/>
            <w:left w:val="none" w:sz="0" w:space="0" w:color="auto"/>
            <w:bottom w:val="none" w:sz="0" w:space="0" w:color="auto"/>
            <w:right w:val="none" w:sz="0" w:space="0" w:color="auto"/>
          </w:divBdr>
        </w:div>
      </w:divsChild>
    </w:div>
    <w:div w:id="1757550722">
      <w:bodyDiv w:val="1"/>
      <w:marLeft w:val="0"/>
      <w:marRight w:val="0"/>
      <w:marTop w:val="0"/>
      <w:marBottom w:val="0"/>
      <w:divBdr>
        <w:top w:val="none" w:sz="0" w:space="0" w:color="auto"/>
        <w:left w:val="none" w:sz="0" w:space="0" w:color="auto"/>
        <w:bottom w:val="none" w:sz="0" w:space="0" w:color="auto"/>
        <w:right w:val="none" w:sz="0" w:space="0" w:color="auto"/>
      </w:divBdr>
      <w:divsChild>
        <w:div w:id="1198397041">
          <w:marLeft w:val="0"/>
          <w:marRight w:val="0"/>
          <w:marTop w:val="0"/>
          <w:marBottom w:val="0"/>
          <w:divBdr>
            <w:top w:val="single" w:sz="2" w:space="0" w:color="EEEEEE"/>
            <w:left w:val="single" w:sz="2" w:space="0" w:color="EEEEEE"/>
            <w:bottom w:val="single" w:sz="2" w:space="0" w:color="EEEEEE"/>
            <w:right w:val="single" w:sz="2" w:space="0" w:color="EEEEEE"/>
          </w:divBdr>
          <w:divsChild>
            <w:div w:id="2042051847">
              <w:marLeft w:val="0"/>
              <w:marRight w:val="0"/>
              <w:marTop w:val="0"/>
              <w:marBottom w:val="0"/>
              <w:divBdr>
                <w:top w:val="single" w:sz="2" w:space="0" w:color="EEEEEE"/>
                <w:left w:val="single" w:sz="2" w:space="0" w:color="EEEEEE"/>
                <w:bottom w:val="single" w:sz="2" w:space="0" w:color="EEEEEE"/>
                <w:right w:val="single" w:sz="2" w:space="0" w:color="EEEEEE"/>
              </w:divBdr>
              <w:divsChild>
                <w:div w:id="1219589972">
                  <w:marLeft w:val="0"/>
                  <w:marRight w:val="0"/>
                  <w:marTop w:val="0"/>
                  <w:marBottom w:val="0"/>
                  <w:divBdr>
                    <w:top w:val="single" w:sz="2" w:space="0" w:color="EEEEEE"/>
                    <w:left w:val="single" w:sz="2" w:space="0" w:color="EEEEEE"/>
                    <w:bottom w:val="single" w:sz="2" w:space="0" w:color="EEEEEE"/>
                    <w:right w:val="single" w:sz="2" w:space="0" w:color="EEEEEE"/>
                  </w:divBdr>
                  <w:divsChild>
                    <w:div w:id="670915856">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2106223950">
          <w:marLeft w:val="0"/>
          <w:marRight w:val="0"/>
          <w:marTop w:val="0"/>
          <w:marBottom w:val="0"/>
          <w:divBdr>
            <w:top w:val="single" w:sz="2" w:space="0" w:color="EEEEEE"/>
            <w:left w:val="single" w:sz="2" w:space="0" w:color="EEEEEE"/>
            <w:bottom w:val="single" w:sz="2" w:space="0" w:color="EEEEEE"/>
            <w:right w:val="single" w:sz="2" w:space="0" w:color="EEEEEE"/>
          </w:divBdr>
          <w:divsChild>
            <w:div w:id="972515802">
              <w:marLeft w:val="0"/>
              <w:marRight w:val="0"/>
              <w:marTop w:val="0"/>
              <w:marBottom w:val="0"/>
              <w:divBdr>
                <w:top w:val="single" w:sz="2" w:space="0" w:color="EEEEEE"/>
                <w:left w:val="single" w:sz="2" w:space="0" w:color="EEEEEE"/>
                <w:bottom w:val="single" w:sz="2" w:space="0" w:color="EEEEEE"/>
                <w:right w:val="single" w:sz="2" w:space="0" w:color="EEEEEE"/>
              </w:divBdr>
              <w:divsChild>
                <w:div w:id="704644318">
                  <w:marLeft w:val="0"/>
                  <w:marRight w:val="0"/>
                  <w:marTop w:val="0"/>
                  <w:marBottom w:val="0"/>
                  <w:divBdr>
                    <w:top w:val="single" w:sz="2" w:space="0" w:color="EEEEEE"/>
                    <w:left w:val="single" w:sz="2" w:space="0" w:color="EEEEEE"/>
                    <w:bottom w:val="single" w:sz="2" w:space="0" w:color="EEEEEE"/>
                    <w:right w:val="single" w:sz="2" w:space="0" w:color="EEEEEE"/>
                  </w:divBdr>
                  <w:divsChild>
                    <w:div w:id="1761483952">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553542840">
          <w:marLeft w:val="0"/>
          <w:marRight w:val="0"/>
          <w:marTop w:val="0"/>
          <w:marBottom w:val="0"/>
          <w:divBdr>
            <w:top w:val="single" w:sz="2" w:space="0" w:color="EEEEEE"/>
            <w:left w:val="single" w:sz="2" w:space="0" w:color="EEEEEE"/>
            <w:bottom w:val="single" w:sz="2" w:space="0" w:color="EEEEEE"/>
            <w:right w:val="single" w:sz="2" w:space="0" w:color="EEEEEE"/>
          </w:divBdr>
          <w:divsChild>
            <w:div w:id="2144809583">
              <w:marLeft w:val="0"/>
              <w:marRight w:val="0"/>
              <w:marTop w:val="0"/>
              <w:marBottom w:val="0"/>
              <w:divBdr>
                <w:top w:val="single" w:sz="2" w:space="0" w:color="EEEEEE"/>
                <w:left w:val="single" w:sz="2" w:space="0" w:color="EEEEEE"/>
                <w:bottom w:val="single" w:sz="2" w:space="0" w:color="EEEEEE"/>
                <w:right w:val="single" w:sz="2" w:space="0" w:color="EEEEEE"/>
              </w:divBdr>
              <w:divsChild>
                <w:div w:id="486868228">
                  <w:marLeft w:val="0"/>
                  <w:marRight w:val="0"/>
                  <w:marTop w:val="0"/>
                  <w:marBottom w:val="0"/>
                  <w:divBdr>
                    <w:top w:val="single" w:sz="2" w:space="0" w:color="EEEEEE"/>
                    <w:left w:val="single" w:sz="2" w:space="0" w:color="EEEEEE"/>
                    <w:bottom w:val="single" w:sz="2" w:space="0" w:color="EEEEEE"/>
                    <w:right w:val="single" w:sz="2" w:space="0" w:color="EEEEEE"/>
                  </w:divBdr>
                  <w:divsChild>
                    <w:div w:id="159851798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513035985">
          <w:marLeft w:val="0"/>
          <w:marRight w:val="0"/>
          <w:marTop w:val="0"/>
          <w:marBottom w:val="0"/>
          <w:divBdr>
            <w:top w:val="single" w:sz="2" w:space="0" w:color="EEEEEE"/>
            <w:left w:val="single" w:sz="2" w:space="0" w:color="EEEEEE"/>
            <w:bottom w:val="single" w:sz="2" w:space="0" w:color="EEEEEE"/>
            <w:right w:val="single" w:sz="2" w:space="0" w:color="EEEEEE"/>
          </w:divBdr>
          <w:divsChild>
            <w:div w:id="743601369">
              <w:marLeft w:val="0"/>
              <w:marRight w:val="0"/>
              <w:marTop w:val="0"/>
              <w:marBottom w:val="0"/>
              <w:divBdr>
                <w:top w:val="single" w:sz="2" w:space="0" w:color="EEEEEE"/>
                <w:left w:val="single" w:sz="2" w:space="0" w:color="EEEEEE"/>
                <w:bottom w:val="single" w:sz="2" w:space="0" w:color="EEEEEE"/>
                <w:right w:val="single" w:sz="2" w:space="0" w:color="EEEEEE"/>
              </w:divBdr>
              <w:divsChild>
                <w:div w:id="349453097">
                  <w:marLeft w:val="0"/>
                  <w:marRight w:val="0"/>
                  <w:marTop w:val="0"/>
                  <w:marBottom w:val="0"/>
                  <w:divBdr>
                    <w:top w:val="single" w:sz="2" w:space="0" w:color="EEEEEE"/>
                    <w:left w:val="single" w:sz="2" w:space="0" w:color="EEEEEE"/>
                    <w:bottom w:val="single" w:sz="2" w:space="0" w:color="EEEEEE"/>
                    <w:right w:val="single" w:sz="2" w:space="0" w:color="EEEEEE"/>
                  </w:divBdr>
                  <w:divsChild>
                    <w:div w:id="152832479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190729427">
          <w:marLeft w:val="0"/>
          <w:marRight w:val="0"/>
          <w:marTop w:val="0"/>
          <w:marBottom w:val="0"/>
          <w:divBdr>
            <w:top w:val="single" w:sz="2" w:space="0" w:color="EEEEEE"/>
            <w:left w:val="single" w:sz="2" w:space="0" w:color="EEEEEE"/>
            <w:bottom w:val="single" w:sz="2" w:space="0" w:color="EEEEEE"/>
            <w:right w:val="single" w:sz="2" w:space="0" w:color="EEEEEE"/>
          </w:divBdr>
          <w:divsChild>
            <w:div w:id="1224755432">
              <w:marLeft w:val="0"/>
              <w:marRight w:val="0"/>
              <w:marTop w:val="0"/>
              <w:marBottom w:val="0"/>
              <w:divBdr>
                <w:top w:val="single" w:sz="2" w:space="0" w:color="EEEEEE"/>
                <w:left w:val="single" w:sz="2" w:space="0" w:color="EEEEEE"/>
                <w:bottom w:val="single" w:sz="2" w:space="0" w:color="EEEEEE"/>
                <w:right w:val="single" w:sz="2" w:space="0" w:color="EEEEEE"/>
              </w:divBdr>
              <w:divsChild>
                <w:div w:id="684669107">
                  <w:marLeft w:val="0"/>
                  <w:marRight w:val="0"/>
                  <w:marTop w:val="0"/>
                  <w:marBottom w:val="0"/>
                  <w:divBdr>
                    <w:top w:val="single" w:sz="2" w:space="0" w:color="EEEEEE"/>
                    <w:left w:val="single" w:sz="2" w:space="0" w:color="EEEEEE"/>
                    <w:bottom w:val="single" w:sz="2" w:space="0" w:color="EEEEEE"/>
                    <w:right w:val="single" w:sz="2" w:space="0" w:color="EEEEEE"/>
                  </w:divBdr>
                  <w:divsChild>
                    <w:div w:id="456459589">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sChild>
    </w:div>
    <w:div w:id="1930582576">
      <w:bodyDiv w:val="1"/>
      <w:marLeft w:val="0"/>
      <w:marRight w:val="0"/>
      <w:marTop w:val="0"/>
      <w:marBottom w:val="0"/>
      <w:divBdr>
        <w:top w:val="none" w:sz="0" w:space="0" w:color="auto"/>
        <w:left w:val="none" w:sz="0" w:space="0" w:color="auto"/>
        <w:bottom w:val="none" w:sz="0" w:space="0" w:color="auto"/>
        <w:right w:val="none" w:sz="0" w:space="0" w:color="auto"/>
      </w:divBdr>
    </w:div>
    <w:div w:id="2016106099">
      <w:bodyDiv w:val="1"/>
      <w:marLeft w:val="0"/>
      <w:marRight w:val="0"/>
      <w:marTop w:val="0"/>
      <w:marBottom w:val="0"/>
      <w:divBdr>
        <w:top w:val="none" w:sz="0" w:space="0" w:color="auto"/>
        <w:left w:val="none" w:sz="0" w:space="0" w:color="auto"/>
        <w:bottom w:val="none" w:sz="0" w:space="0" w:color="auto"/>
        <w:right w:val="none" w:sz="0" w:space="0" w:color="auto"/>
      </w:divBdr>
    </w:div>
    <w:div w:id="2036225273">
      <w:bodyDiv w:val="1"/>
      <w:marLeft w:val="0"/>
      <w:marRight w:val="0"/>
      <w:marTop w:val="0"/>
      <w:marBottom w:val="0"/>
      <w:divBdr>
        <w:top w:val="none" w:sz="0" w:space="0" w:color="auto"/>
        <w:left w:val="none" w:sz="0" w:space="0" w:color="auto"/>
        <w:bottom w:val="none" w:sz="0" w:space="0" w:color="auto"/>
        <w:right w:val="none" w:sz="0" w:space="0" w:color="auto"/>
      </w:divBdr>
    </w:div>
    <w:div w:id="2063014959">
      <w:bodyDiv w:val="1"/>
      <w:marLeft w:val="0"/>
      <w:marRight w:val="0"/>
      <w:marTop w:val="0"/>
      <w:marBottom w:val="0"/>
      <w:divBdr>
        <w:top w:val="none" w:sz="0" w:space="0" w:color="auto"/>
        <w:left w:val="none" w:sz="0" w:space="0" w:color="auto"/>
        <w:bottom w:val="none" w:sz="0" w:space="0" w:color="auto"/>
        <w:right w:val="none" w:sz="0" w:space="0" w:color="auto"/>
      </w:divBdr>
      <w:divsChild>
        <w:div w:id="718359826">
          <w:marLeft w:val="432"/>
          <w:marRight w:val="0"/>
          <w:marTop w:val="240"/>
          <w:marBottom w:val="0"/>
          <w:divBdr>
            <w:top w:val="none" w:sz="0" w:space="0" w:color="auto"/>
            <w:left w:val="none" w:sz="0" w:space="0" w:color="auto"/>
            <w:bottom w:val="none" w:sz="0" w:space="0" w:color="auto"/>
            <w:right w:val="none" w:sz="0" w:space="0" w:color="auto"/>
          </w:divBdr>
        </w:div>
        <w:div w:id="1632442796">
          <w:marLeft w:val="432"/>
          <w:marRight w:val="0"/>
          <w:marTop w:val="240"/>
          <w:marBottom w:val="0"/>
          <w:divBdr>
            <w:top w:val="none" w:sz="0" w:space="0" w:color="auto"/>
            <w:left w:val="none" w:sz="0" w:space="0" w:color="auto"/>
            <w:bottom w:val="none" w:sz="0" w:space="0" w:color="auto"/>
            <w:right w:val="none" w:sz="0" w:space="0" w:color="auto"/>
          </w:divBdr>
        </w:div>
        <w:div w:id="1819105092">
          <w:marLeft w:val="432"/>
          <w:marRight w:val="0"/>
          <w:marTop w:val="240"/>
          <w:marBottom w:val="0"/>
          <w:divBdr>
            <w:top w:val="none" w:sz="0" w:space="0" w:color="auto"/>
            <w:left w:val="none" w:sz="0" w:space="0" w:color="auto"/>
            <w:bottom w:val="none" w:sz="0" w:space="0" w:color="auto"/>
            <w:right w:val="none" w:sz="0" w:space="0" w:color="auto"/>
          </w:divBdr>
        </w:div>
        <w:div w:id="2126727776">
          <w:marLeft w:val="432"/>
          <w:marRight w:val="0"/>
          <w:marTop w:val="240"/>
          <w:marBottom w:val="0"/>
          <w:divBdr>
            <w:top w:val="none" w:sz="0" w:space="0" w:color="auto"/>
            <w:left w:val="none" w:sz="0" w:space="0" w:color="auto"/>
            <w:bottom w:val="none" w:sz="0" w:space="0" w:color="auto"/>
            <w:right w:val="none" w:sz="0" w:space="0" w:color="auto"/>
          </w:divBdr>
        </w:div>
        <w:div w:id="2044474077">
          <w:marLeft w:val="432"/>
          <w:marRight w:val="0"/>
          <w:marTop w:val="240"/>
          <w:marBottom w:val="0"/>
          <w:divBdr>
            <w:top w:val="none" w:sz="0" w:space="0" w:color="auto"/>
            <w:left w:val="none" w:sz="0" w:space="0" w:color="auto"/>
            <w:bottom w:val="none" w:sz="0" w:space="0" w:color="auto"/>
            <w:right w:val="none" w:sz="0" w:space="0" w:color="auto"/>
          </w:divBdr>
        </w:div>
        <w:div w:id="1095327597">
          <w:marLeft w:val="432"/>
          <w:marRight w:val="0"/>
          <w:marTop w:val="240"/>
          <w:marBottom w:val="0"/>
          <w:divBdr>
            <w:top w:val="none" w:sz="0" w:space="0" w:color="auto"/>
            <w:left w:val="none" w:sz="0" w:space="0" w:color="auto"/>
            <w:bottom w:val="none" w:sz="0" w:space="0" w:color="auto"/>
            <w:right w:val="none" w:sz="0" w:space="0" w:color="auto"/>
          </w:divBdr>
        </w:div>
      </w:divsChild>
    </w:div>
    <w:div w:id="21138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SG CI">
  <a:themeElements>
    <a:clrScheme name="SCHUMANN">
      <a:dk1>
        <a:srgbClr val="000000"/>
      </a:dk1>
      <a:lt1>
        <a:srgbClr val="FFFFFF"/>
      </a:lt1>
      <a:dk2>
        <a:srgbClr val="143250"/>
      </a:dk2>
      <a:lt2>
        <a:srgbClr val="3C3C3C"/>
      </a:lt2>
      <a:accent1>
        <a:srgbClr val="143250"/>
      </a:accent1>
      <a:accent2>
        <a:srgbClr val="0078BE"/>
      </a:accent2>
      <a:accent3>
        <a:srgbClr val="BE3232"/>
      </a:accent3>
      <a:accent4>
        <a:srgbClr val="2D9141"/>
      </a:accent4>
      <a:accent5>
        <a:srgbClr val="DC8C00"/>
      </a:accent5>
      <a:accent6>
        <a:srgbClr val="FFFFFF"/>
      </a:accent6>
      <a:hlink>
        <a:srgbClr val="0000FF"/>
      </a:hlink>
      <a:folHlink>
        <a:srgbClr val="800080"/>
      </a:folHlink>
    </a:clrScheme>
    <a:fontScheme name="SCHUMAN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ln w="9525">
          <a:headEnd type="none" w="med" len="med"/>
          <a:tailEnd type="none" w="med" len="med"/>
        </a:ln>
      </a:spPr>
      <a:bodyPr vert="horz" wrap="square" lIns="91440" tIns="45720" rIns="91440" bIns="45720" numCol="1" rtlCol="0" anchor="ctr" anchorCtr="0" compatLnSpc="1">
        <a:prstTxWarp prst="textNoShape">
          <a:avLst/>
        </a:prstTxWarp>
      </a:bodyPr>
      <a:lstStyle>
        <a:defPPr marR="0" algn="ctr" defTabSz="914400" rtl="0" eaLnBrk="1" fontAlgn="base" latinLnBrk="0" hangingPunct="1">
          <a:lnSpc>
            <a:spcPct val="120000"/>
          </a:lnSpc>
          <a:spcBef>
            <a:spcPct val="20000"/>
          </a:spcBef>
          <a:spcAft>
            <a:spcPct val="0"/>
          </a:spcAft>
          <a:buClr>
            <a:schemeClr val="accent2"/>
          </a:buClr>
          <a:buSzPct val="80000"/>
          <a:tabLst/>
          <a:defRPr kumimoji="0" sz="1800" b="0" i="0" u="none" strike="noStrike" cap="none" normalizeH="0" baseline="0" dirty="0" err="1" smtClean="0">
            <a:ln>
              <a:noFill/>
            </a:ln>
            <a:solidFill>
              <a:schemeClr val="bg1"/>
            </a:solidFill>
            <a:effectLst/>
            <a:latin typeface="Verdana"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bwMode="auto">
        <a:noFill/>
        <a:ln w="9525" cap="flat" cmpd="sng" algn="ctr">
          <a:solidFill>
            <a:schemeClr val="tx1"/>
          </a:solidFill>
          <a:prstDash val="solid"/>
          <a:round/>
          <a:headEnd type="none" w="med" len="med"/>
          <a:tailEnd type="arrow"/>
        </a:ln>
        <a:effectLst>
          <a:prstShdw prst="shdw17" dist="17961" dir="2700000">
            <a:srgbClr val="FFFFFF">
              <a:gamma/>
              <a:shade val="60000"/>
              <a:invGamma/>
            </a:srgbClr>
          </a:prstShdw>
        </a:effectLst>
      </a:spPr>
      <a:bodyPr/>
      <a:lstStyle/>
    </a:lnDef>
  </a:objectDefaults>
  <a:extraClrSchemeLst>
    <a:extraClrScheme>
      <a:clrScheme name="Folienmaster 2010-06-01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Folienmaster 2010-06-01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Folienmaster 2010-06-01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Folienmaster 2010-06-01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Folienmaster 2010-06-01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Folienmaster 2010-06-01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Folienmaster 2010-06-01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Folienmaster 2010-06-01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Folienmaster 2010-06-01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Folienmaster 2010-06-01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Folienmaster 2010-06-01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Folienmaster 2010-06-01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60080-6037-4E1B-9EBC-9116BCF2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Meters, Robert</dc:creator>
  <cp:keywords/>
  <dc:description/>
  <cp:lastModifiedBy>Meters, Robert</cp:lastModifiedBy>
  <cp:revision>83</cp:revision>
  <cp:lastPrinted>2023-02-27T11:21:00Z</cp:lastPrinted>
  <dcterms:created xsi:type="dcterms:W3CDTF">2023-02-19T17:20:00Z</dcterms:created>
  <dcterms:modified xsi:type="dcterms:W3CDTF">2023-06-09T10:07:00Z</dcterms:modified>
</cp:coreProperties>
</file>